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77A2" w14:textId="77777777" w:rsidR="008E7492" w:rsidRDefault="00000000">
      <w:pPr>
        <w:pStyle w:val="NormalRus"/>
        <w:jc w:val="center"/>
        <w:rPr>
          <w:rFonts w:ascii="Times New Roman" w:hAnsi="Times New Roman"/>
          <w:b/>
          <w:color w:val="000000"/>
          <w:shd w:val="clear" w:color="auto" w:fill="00FFFF"/>
        </w:rPr>
      </w:pPr>
      <w:bookmarkStart w:id="0" w:name="_Hlk121309194"/>
      <w:r>
        <w:rPr>
          <w:rFonts w:ascii="Times New Roman" w:hAnsi="Times New Roman"/>
          <w:b/>
          <w:color w:val="000000"/>
        </w:rPr>
        <w:t>ДОГОВОР №</w:t>
      </w:r>
      <w:r>
        <w:rPr>
          <w:rFonts w:ascii="Times New Roman" w:hAnsi="Times New Roman"/>
          <w:b/>
          <w:color w:val="000000"/>
          <w:u w:val="single"/>
        </w:rPr>
        <w:t>____ _____- ИПЭЭ/24___</w:t>
      </w:r>
    </w:p>
    <w:p w14:paraId="45CE6548" w14:textId="77777777" w:rsidR="008E7492" w:rsidRDefault="00000000">
      <w:pPr>
        <w:pStyle w:val="NormalRus"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 организации участия в</w:t>
      </w:r>
    </w:p>
    <w:p w14:paraId="1A10566C" w14:textId="77777777" w:rsidR="008E7492" w:rsidRDefault="00000000">
      <w:pPr>
        <w:shd w:val="clear" w:color="auto" w:fill="FFFFFF"/>
        <w:jc w:val="center"/>
        <w:rPr>
          <w:bCs/>
          <w:color w:val="000000"/>
          <w:spacing w:val="-12"/>
          <w:sz w:val="24"/>
          <w:szCs w:val="24"/>
          <w:lang w:val="ru-RU" w:eastAsia="ru-RU"/>
        </w:rPr>
      </w:pPr>
      <w:r>
        <w:rPr>
          <w:bCs/>
          <w:color w:val="000000"/>
          <w:spacing w:val="-12"/>
          <w:sz w:val="24"/>
          <w:szCs w:val="24"/>
          <w:lang w:val="ru-RU" w:eastAsia="ru-RU"/>
        </w:rPr>
        <w:t>Осенней научной школе «</w:t>
      </w:r>
      <w:proofErr w:type="spellStart"/>
      <w:r>
        <w:rPr>
          <w:bCs/>
          <w:color w:val="000000"/>
          <w:spacing w:val="-12"/>
          <w:sz w:val="24"/>
          <w:szCs w:val="24"/>
          <w:lang w:val="ru-RU" w:eastAsia="ru-RU"/>
        </w:rPr>
        <w:t>Трофошкола</w:t>
      </w:r>
      <w:proofErr w:type="spellEnd"/>
      <w:r>
        <w:rPr>
          <w:bCs/>
          <w:color w:val="000000"/>
          <w:spacing w:val="-12"/>
          <w:sz w:val="24"/>
          <w:szCs w:val="24"/>
          <w:lang w:val="ru-RU" w:eastAsia="ru-RU"/>
        </w:rPr>
        <w:t>»</w:t>
      </w:r>
      <w:r>
        <w:rPr>
          <w:bCs/>
          <w:color w:val="000000"/>
          <w:spacing w:val="-12"/>
          <w:sz w:val="24"/>
          <w:szCs w:val="24"/>
          <w:lang w:val="ru-RU" w:eastAsia="ru-RU"/>
        </w:rPr>
        <w:br w:type="textWrapping" w:clear="all"/>
      </w:r>
    </w:p>
    <w:p w14:paraId="7FD029D9" w14:textId="4F964F90" w:rsidR="008E7492" w:rsidRDefault="00000000">
      <w:pPr>
        <w:tabs>
          <w:tab w:val="left" w:pos="7230"/>
        </w:tabs>
        <w:spacing w:after="24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город Москва                                                                                                      «</w:t>
      </w:r>
      <w:r w:rsidR="002549D5">
        <w:rPr>
          <w:color w:val="000000"/>
          <w:sz w:val="24"/>
          <w:lang w:val="ru-RU"/>
        </w:rPr>
        <w:t>__</w:t>
      </w:r>
      <w:r>
        <w:rPr>
          <w:color w:val="000000"/>
          <w:sz w:val="24"/>
          <w:lang w:val="ru-RU"/>
        </w:rPr>
        <w:t>__»   ___</w:t>
      </w:r>
      <w:r w:rsidR="002549D5">
        <w:rPr>
          <w:color w:val="000000"/>
          <w:sz w:val="24"/>
          <w:lang w:val="ru-RU"/>
        </w:rPr>
        <w:t>___</w:t>
      </w:r>
      <w:r>
        <w:rPr>
          <w:color w:val="000000"/>
          <w:sz w:val="24"/>
          <w:lang w:val="ru-RU"/>
        </w:rPr>
        <w:t xml:space="preserve">___  2024 </w:t>
      </w:r>
    </w:p>
    <w:p w14:paraId="5BBD106F" w14:textId="38FC4717" w:rsidR="008E7492" w:rsidRPr="008A330E" w:rsidRDefault="0000000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A330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A330E">
        <w:rPr>
          <w:rFonts w:ascii="Times New Roman" w:hAnsi="Times New Roman"/>
          <w:sz w:val="24"/>
          <w:szCs w:val="24"/>
          <w:lang w:val="ru-RU"/>
        </w:rPr>
        <w:tab/>
        <w:t>Федеральное государственное бюджетное учреждение науки Институт проблем экологии и эволюции им.</w:t>
      </w:r>
      <w:r w:rsidR="0051067F">
        <w:rPr>
          <w:rFonts w:ascii="Times New Roman" w:hAnsi="Times New Roman"/>
          <w:sz w:val="24"/>
          <w:szCs w:val="24"/>
          <w:lang w:val="ru-RU"/>
        </w:rPr>
        <w:t> </w:t>
      </w:r>
      <w:r w:rsidRPr="008A330E">
        <w:rPr>
          <w:rFonts w:ascii="Times New Roman" w:hAnsi="Times New Roman"/>
          <w:sz w:val="24"/>
          <w:szCs w:val="24"/>
          <w:lang w:val="ru-RU"/>
        </w:rPr>
        <w:t>А.Н.</w:t>
      </w:r>
      <w:r w:rsidR="0051067F">
        <w:rPr>
          <w:rFonts w:ascii="Times New Roman" w:hAnsi="Times New Roman"/>
          <w:sz w:val="24"/>
          <w:szCs w:val="24"/>
          <w:lang w:val="ru-RU"/>
        </w:rPr>
        <w:t> </w:t>
      </w:r>
      <w:r w:rsidRPr="008A330E">
        <w:rPr>
          <w:rFonts w:ascii="Times New Roman" w:hAnsi="Times New Roman"/>
          <w:sz w:val="24"/>
          <w:szCs w:val="24"/>
          <w:lang w:val="ru-RU"/>
        </w:rPr>
        <w:t xml:space="preserve">Северцова Российской академии наук (далее — </w:t>
      </w:r>
      <w:r>
        <w:rPr>
          <w:rFonts w:ascii="Times New Roman" w:hAnsi="Times New Roman"/>
          <w:sz w:val="24"/>
          <w:szCs w:val="24"/>
          <w:lang w:val="ru-RU"/>
        </w:rPr>
        <w:t>ИПЭЭ</w:t>
      </w:r>
      <w:r w:rsidRPr="008A330E">
        <w:rPr>
          <w:rFonts w:ascii="Times New Roman" w:hAnsi="Times New Roman"/>
          <w:sz w:val="24"/>
          <w:szCs w:val="24"/>
          <w:lang w:val="ru-RU"/>
        </w:rPr>
        <w:t xml:space="preserve"> РАН) в лице </w:t>
      </w:r>
      <w:r w:rsidR="0051067F">
        <w:rPr>
          <w:rFonts w:ascii="Times New Roman" w:hAnsi="Times New Roman"/>
          <w:sz w:val="24"/>
          <w:szCs w:val="24"/>
          <w:lang w:val="ru-RU"/>
        </w:rPr>
        <w:t>_______________________________________________________</w:t>
      </w:r>
      <w:r w:rsidRPr="008A330E">
        <w:rPr>
          <w:rFonts w:ascii="Times New Roman" w:hAnsi="Times New Roman"/>
          <w:sz w:val="24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  <w:lang w:val="ru-RU"/>
        </w:rPr>
        <w:t>Устава</w:t>
      </w:r>
      <w:r w:rsidRPr="008A330E">
        <w:rPr>
          <w:rFonts w:ascii="Times New Roman" w:hAnsi="Times New Roman"/>
          <w:sz w:val="24"/>
          <w:szCs w:val="24"/>
          <w:lang w:val="ru-RU"/>
        </w:rPr>
        <w:t>,</w:t>
      </w:r>
      <w:r w:rsidR="0051067F">
        <w:rPr>
          <w:rFonts w:ascii="Times New Roman" w:hAnsi="Times New Roman"/>
          <w:sz w:val="24"/>
          <w:szCs w:val="24"/>
          <w:lang w:val="ru-RU"/>
        </w:rPr>
        <w:t> </w:t>
      </w:r>
      <w:r w:rsidRPr="008A330E">
        <w:rPr>
          <w:rFonts w:ascii="Times New Roman" w:hAnsi="Times New Roman"/>
          <w:sz w:val="24"/>
          <w:szCs w:val="24"/>
          <w:lang w:val="ru-RU"/>
        </w:rPr>
        <w:t>именуемый</w:t>
      </w:r>
      <w:r w:rsidR="0051067F">
        <w:rPr>
          <w:rFonts w:ascii="Times New Roman" w:hAnsi="Times New Roman"/>
          <w:sz w:val="24"/>
          <w:szCs w:val="24"/>
          <w:lang w:val="ru-RU"/>
        </w:rPr>
        <w:t> </w:t>
      </w:r>
      <w:r w:rsidRPr="008A330E">
        <w:rPr>
          <w:rFonts w:ascii="Times New Roman" w:hAnsi="Times New Roman"/>
          <w:sz w:val="24"/>
          <w:szCs w:val="24"/>
          <w:lang w:val="ru-RU"/>
        </w:rPr>
        <w:t>далее</w:t>
      </w:r>
      <w:r w:rsidR="0051067F">
        <w:rPr>
          <w:rFonts w:ascii="Times New Roman" w:hAnsi="Times New Roman"/>
          <w:sz w:val="24"/>
          <w:szCs w:val="24"/>
          <w:lang w:val="ru-RU"/>
        </w:rPr>
        <w:t> </w:t>
      </w:r>
      <w:r w:rsidRPr="008A330E">
        <w:rPr>
          <w:rFonts w:ascii="Times New Roman" w:hAnsi="Times New Roman"/>
          <w:sz w:val="24"/>
          <w:szCs w:val="24"/>
          <w:lang w:val="ru-RU"/>
        </w:rPr>
        <w:t>«Исполнитель»</w:t>
      </w:r>
      <w:r w:rsidR="0051067F">
        <w:rPr>
          <w:rFonts w:ascii="Times New Roman" w:hAnsi="Times New Roman"/>
          <w:sz w:val="24"/>
          <w:szCs w:val="24"/>
          <w:lang w:val="ru-RU"/>
        </w:rPr>
        <w:t> </w:t>
      </w:r>
      <w:r w:rsidRPr="008A330E">
        <w:rPr>
          <w:rFonts w:ascii="Times New Roman" w:hAnsi="Times New Roman"/>
          <w:sz w:val="24"/>
          <w:szCs w:val="24"/>
          <w:lang w:val="ru-RU"/>
        </w:rPr>
        <w:t>и</w:t>
      </w:r>
      <w:r w:rsidR="005106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330E">
        <w:rPr>
          <w:rFonts w:ascii="Times New Roman" w:hAnsi="Times New Roman"/>
          <w:sz w:val="24"/>
          <w:szCs w:val="24"/>
          <w:lang w:val="ru-RU"/>
        </w:rPr>
        <w:t>______________________________________________</w:t>
      </w:r>
      <w:r w:rsidR="0051067F">
        <w:rPr>
          <w:rFonts w:ascii="Times New Roman" w:hAnsi="Times New Roman"/>
          <w:sz w:val="24"/>
          <w:szCs w:val="24"/>
          <w:lang w:val="ru-RU"/>
        </w:rPr>
        <w:t>_</w:t>
      </w:r>
    </w:p>
    <w:p w14:paraId="7F2C47F7" w14:textId="77777777" w:rsidR="008E7492" w:rsidRPr="008A330E" w:rsidRDefault="0000000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A330E">
        <w:rPr>
          <w:rFonts w:ascii="Times New Roman" w:hAnsi="Times New Roman"/>
          <w:sz w:val="24"/>
          <w:szCs w:val="24"/>
          <w:lang w:val="ru-RU"/>
        </w:rPr>
        <w:t>________________________________________________, именуемый далее «Заказчик», совместно именуемые далее «Стороны», заключили настоящий договор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- договор)</w:t>
      </w:r>
      <w:r w:rsidRPr="008A330E">
        <w:rPr>
          <w:rFonts w:ascii="Times New Roman" w:hAnsi="Times New Roman"/>
          <w:sz w:val="24"/>
          <w:szCs w:val="24"/>
          <w:lang w:val="ru-RU"/>
        </w:rPr>
        <w:t xml:space="preserve"> о нижеследующем:</w:t>
      </w:r>
    </w:p>
    <w:p w14:paraId="60D1C02C" w14:textId="77777777" w:rsidR="008E7492" w:rsidRPr="008A330E" w:rsidRDefault="008E749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C6321F" w14:textId="77777777" w:rsidR="008E7492" w:rsidRDefault="00000000">
      <w:pPr>
        <w:pStyle w:val="NormalRus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Предмет договора</w:t>
      </w:r>
    </w:p>
    <w:p w14:paraId="737DBCCE" w14:textId="77777777" w:rsidR="008E7492" w:rsidRDefault="00000000">
      <w:pPr>
        <w:pStyle w:val="NormalRus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1.1. </w:t>
      </w:r>
      <w:r>
        <w:rPr>
          <w:rFonts w:ascii="Times New Roman" w:hAnsi="Times New Roman"/>
          <w:color w:val="000000"/>
        </w:rPr>
        <w:t>Исполнитель обязуется обеспечить организацию участия Заказчика (ФИО, паспортные данные или данные свидетельства о рождении)</w:t>
      </w:r>
    </w:p>
    <w:p w14:paraId="39C11A1B" w14:textId="52A8BA0C" w:rsidR="008E7492" w:rsidRDefault="008E7492">
      <w:pPr>
        <w:shd w:val="clear" w:color="auto" w:fill="FFFFFF"/>
        <w:jc w:val="both"/>
        <w:rPr>
          <w:color w:val="000000"/>
          <w:lang w:val="ru-RU"/>
        </w:rPr>
      </w:pPr>
    </w:p>
    <w:p w14:paraId="2DF63787" w14:textId="77777777" w:rsidR="0051067F" w:rsidRDefault="0051067F">
      <w:pPr>
        <w:shd w:val="clear" w:color="auto" w:fill="FFFFFF"/>
        <w:jc w:val="both"/>
        <w:rPr>
          <w:color w:val="000000"/>
          <w:lang w:val="ru-RU"/>
        </w:rPr>
      </w:pPr>
    </w:p>
    <w:p w14:paraId="40134D9C" w14:textId="42B27113" w:rsidR="008E7492" w:rsidRDefault="00000000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  <w:r w:rsidR="0051067F">
        <w:rPr>
          <w:color w:val="000000"/>
          <w:lang w:val="ru-RU"/>
        </w:rPr>
        <w:t>____________________</w:t>
      </w:r>
      <w:r>
        <w:rPr>
          <w:color w:val="000000"/>
          <w:lang w:val="ru-RU"/>
        </w:rPr>
        <w:t>___</w:t>
      </w:r>
    </w:p>
    <w:p w14:paraId="3F951E4E" w14:textId="40379AE7" w:rsidR="008E7492" w:rsidRDefault="00000000">
      <w:pPr>
        <w:pStyle w:val="NormalRus"/>
        <w:ind w:firstLine="0"/>
        <w:rPr>
          <w:rFonts w:ascii="Times New Roman" w:hAnsi="Times New Roman" w:cs="Times New Roman"/>
          <w:color w:val="000000"/>
        </w:rPr>
      </w:pPr>
      <w:bookmarkStart w:id="1" w:name="_Hlk96166930"/>
      <w:r>
        <w:rPr>
          <w:rFonts w:ascii="Times New Roman" w:hAnsi="Times New Roman"/>
          <w:color w:val="000000"/>
        </w:rPr>
        <w:t xml:space="preserve">в </w:t>
      </w:r>
      <w:r w:rsidRPr="002E294A">
        <w:rPr>
          <w:rFonts w:ascii="Times New Roman" w:hAnsi="Times New Roman"/>
          <w:color w:val="000000"/>
        </w:rPr>
        <w:t>Осенней научной школе «</w:t>
      </w:r>
      <w:proofErr w:type="spellStart"/>
      <w:r w:rsidRPr="002E294A">
        <w:rPr>
          <w:rFonts w:ascii="Times New Roman" w:hAnsi="Times New Roman"/>
          <w:color w:val="000000"/>
        </w:rPr>
        <w:t>Трофошкола</w:t>
      </w:r>
      <w:proofErr w:type="spellEnd"/>
      <w:r w:rsidRPr="002E294A"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</w:rPr>
        <w:t>именуемой в дальнейшем «</w:t>
      </w:r>
      <w:proofErr w:type="spellStart"/>
      <w:r>
        <w:rPr>
          <w:rFonts w:ascii="Times New Roman" w:hAnsi="Times New Roman"/>
          <w:color w:val="000000"/>
        </w:rPr>
        <w:t>Трофошкола</w:t>
      </w:r>
      <w:proofErr w:type="spellEnd"/>
      <w:r>
        <w:rPr>
          <w:rFonts w:ascii="Times New Roman" w:hAnsi="Times New Roman"/>
          <w:color w:val="000000"/>
        </w:rPr>
        <w:t>», в г.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Москве </w:t>
      </w:r>
      <w:r>
        <w:rPr>
          <w:rFonts w:ascii="Times New Roman" w:hAnsi="Times New Roman"/>
          <w:color w:val="000000"/>
        </w:rPr>
        <w:br w:type="textWrapping" w:clear="all"/>
        <w:t xml:space="preserve">в период с 18 ноября 2024 г. по 22 ноября 2024 г. (далее </w:t>
      </w:r>
      <w:r w:rsidR="0051067F">
        <w:rPr>
          <w:rFonts w:ascii="Times New Roman" w:hAnsi="Times New Roman"/>
          <w:color w:val="000000"/>
        </w:rPr>
        <w:t>—</w:t>
      </w:r>
      <w:r>
        <w:rPr>
          <w:rFonts w:ascii="Times New Roman" w:hAnsi="Times New Roman"/>
          <w:color w:val="000000"/>
        </w:rPr>
        <w:t xml:space="preserve"> услуга), а Заказчик </w:t>
      </w:r>
      <w:r>
        <w:rPr>
          <w:rFonts w:ascii="Times New Roman" w:hAnsi="Times New Roman" w:cs="Times New Roman"/>
          <w:color w:val="000000"/>
        </w:rPr>
        <w:t xml:space="preserve">обязуется оплатить организационный сбор и принять участие в </w:t>
      </w:r>
      <w:proofErr w:type="spellStart"/>
      <w:r>
        <w:rPr>
          <w:rFonts w:ascii="Times New Roman" w:hAnsi="Times New Roman" w:cs="Times New Roman"/>
          <w:color w:val="000000"/>
        </w:rPr>
        <w:t>Трофошколе</w:t>
      </w:r>
      <w:proofErr w:type="spellEnd"/>
      <w:r>
        <w:rPr>
          <w:rFonts w:ascii="Times New Roman" w:hAnsi="Times New Roman" w:cs="Times New Roman"/>
          <w:color w:val="000000"/>
        </w:rPr>
        <w:t xml:space="preserve"> в соответствии с условиями настоящего договора. </w:t>
      </w:r>
    </w:p>
    <w:p w14:paraId="56B87EDC" w14:textId="77777777" w:rsidR="008E7492" w:rsidRDefault="00000000">
      <w:pPr>
        <w:pStyle w:val="NormalRus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 Форма участия:</w:t>
      </w:r>
      <w:r>
        <w:rPr>
          <w:rFonts w:ascii="Times New Roman" w:hAnsi="Times New Roman" w:cs="Times New Roman"/>
          <w:b/>
          <w:bCs/>
          <w:color w:val="000000"/>
        </w:rPr>
        <w:t xml:space="preserve"> очное </w:t>
      </w:r>
      <w:r>
        <w:rPr>
          <w:rFonts w:ascii="Times New Roman" w:hAnsi="Times New Roman" w:cs="Times New Roman"/>
          <w:color w:val="000000"/>
        </w:rPr>
        <w:t>либо</w:t>
      </w:r>
      <w:r>
        <w:rPr>
          <w:rFonts w:ascii="Times New Roman" w:hAnsi="Times New Roman" w:cs="Times New Roman"/>
          <w:b/>
          <w:bCs/>
          <w:color w:val="000000"/>
        </w:rPr>
        <w:t xml:space="preserve"> заочное</w:t>
      </w:r>
      <w:r>
        <w:rPr>
          <w:rFonts w:ascii="Times New Roman" w:hAnsi="Times New Roman" w:cs="Times New Roman"/>
          <w:color w:val="000000"/>
        </w:rPr>
        <w:t xml:space="preserve"> (на выбор при заключении договора). </w:t>
      </w:r>
    </w:p>
    <w:bookmarkEnd w:id="0"/>
    <w:p w14:paraId="7EE7A6AB" w14:textId="77777777" w:rsidR="008E7492" w:rsidRDefault="00000000">
      <w:pPr>
        <w:pStyle w:val="NormalRus"/>
        <w:numPr>
          <w:ilvl w:val="0"/>
          <w:numId w:val="4"/>
        </w:numPr>
        <w:spacing w:before="2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Права и обязанности сторон</w:t>
      </w:r>
    </w:p>
    <w:p w14:paraId="17F1EBC7" w14:textId="68C45935" w:rsidR="008E7492" w:rsidRDefault="00000000">
      <w:pPr>
        <w:pStyle w:val="Default"/>
        <w:ind w:firstLine="284"/>
        <w:jc w:val="both"/>
      </w:pPr>
      <w:r>
        <w:t xml:space="preserve">2.1. Исполнитель обязуется организовать и провести </w:t>
      </w:r>
      <w:proofErr w:type="spellStart"/>
      <w:r>
        <w:t>Трофошколу</w:t>
      </w:r>
      <w:proofErr w:type="spellEnd"/>
      <w:r>
        <w:t xml:space="preserve"> в г. Москве</w:t>
      </w:r>
      <w:r>
        <w:rPr>
          <w:sz w:val="20"/>
          <w:szCs w:val="20"/>
        </w:rPr>
        <w:t xml:space="preserve"> </w:t>
      </w:r>
      <w:r w:rsidRPr="002E294A">
        <w:t xml:space="preserve">в период </w:t>
      </w:r>
      <w:r>
        <w:t>с</w:t>
      </w:r>
      <w:r w:rsidR="002E294A">
        <w:t> </w:t>
      </w:r>
      <w:r>
        <w:t xml:space="preserve">18 ноября 2024 г. по 22 ноября 2024 г., основными задачами которой являются: </w:t>
      </w:r>
    </w:p>
    <w:p w14:paraId="36EEFC4C" w14:textId="77777777" w:rsidR="008E7492" w:rsidRDefault="008E7492">
      <w:pPr>
        <w:pStyle w:val="Default"/>
        <w:ind w:firstLine="284"/>
      </w:pPr>
    </w:p>
    <w:p w14:paraId="0951C2A2" w14:textId="77777777" w:rsidR="008E7492" w:rsidRDefault="00000000">
      <w:pPr>
        <w:pStyle w:val="Default"/>
        <w:ind w:firstLine="284"/>
        <w:jc w:val="both"/>
      </w:pPr>
      <w:r>
        <w:t xml:space="preserve">- знакомство участников с современными методическими подходами и возможностями их реализации в рамках созданной в  ходе проекта Минобрнауки </w:t>
      </w:r>
      <w:proofErr w:type="gramStart"/>
      <w:r>
        <w:t>№ 075-15-2022-1134</w:t>
      </w:r>
      <w:proofErr w:type="gramEnd"/>
      <w:r>
        <w:t xml:space="preserve"> от 01 июля 2022 года «Изучение эволюции функционирования пищеварительной системы </w:t>
      </w:r>
      <w:proofErr w:type="spellStart"/>
      <w:r>
        <w:t>эктотермных</w:t>
      </w:r>
      <w:proofErr w:type="spellEnd"/>
      <w:r>
        <w:t xml:space="preserve"> позвоночных как механизм освоения контрастной среды обитания»  лаборатории </w:t>
      </w:r>
      <w:proofErr w:type="spellStart"/>
      <w:r>
        <w:t>эволюцинной</w:t>
      </w:r>
      <w:proofErr w:type="spellEnd"/>
      <w:r>
        <w:t xml:space="preserve"> трофологии ИПЭЭ РАН;</w:t>
      </w:r>
    </w:p>
    <w:p w14:paraId="20A47E38" w14:textId="77777777" w:rsidR="008E7492" w:rsidRDefault="00000000">
      <w:pPr>
        <w:pStyle w:val="Default"/>
        <w:ind w:firstLine="284"/>
        <w:jc w:val="both"/>
      </w:pPr>
      <w:r>
        <w:t>- погружение участников в теорию и практику научно-исследовательской деятельности;</w:t>
      </w:r>
    </w:p>
    <w:p w14:paraId="618AFB1D" w14:textId="77777777" w:rsidR="008E7492" w:rsidRDefault="00000000">
      <w:pPr>
        <w:pStyle w:val="Default"/>
        <w:ind w:firstLine="284"/>
        <w:jc w:val="both"/>
        <w:rPr>
          <w:highlight w:val="cyan"/>
        </w:rPr>
      </w:pPr>
      <w:r>
        <w:t>- интегрирование участников в работу исследовательских команд;</w:t>
      </w:r>
    </w:p>
    <w:p w14:paraId="2BD08065" w14:textId="77777777" w:rsidR="008E7492" w:rsidRDefault="00000000">
      <w:pPr>
        <w:pStyle w:val="Default"/>
        <w:ind w:firstLine="284"/>
        <w:jc w:val="both"/>
      </w:pPr>
      <w:r>
        <w:t>- представление основных научных результатов, полученных в лаборатории эволюционной трофологии ИПЭЭ РАН в ходе выполнения проекта;</w:t>
      </w:r>
    </w:p>
    <w:p w14:paraId="78DA7C01" w14:textId="16890722" w:rsidR="008E7492" w:rsidRDefault="00000000">
      <w:pPr>
        <w:pStyle w:val="Default"/>
        <w:ind w:firstLine="284"/>
        <w:jc w:val="both"/>
      </w:pPr>
      <w:r>
        <w:t>-</w:t>
      </w:r>
      <w:r w:rsidR="002E294A">
        <w:t> </w:t>
      </w:r>
      <w:r>
        <w:t xml:space="preserve">подбор потенциальных кадров для дальнейшей работы в рамках исследовательской деятельности лаборатории </w:t>
      </w:r>
      <w:proofErr w:type="spellStart"/>
      <w:r>
        <w:t>эволюцинной</w:t>
      </w:r>
      <w:proofErr w:type="spellEnd"/>
      <w:r>
        <w:t xml:space="preserve"> трофологии ИПЭЭ РАН. </w:t>
      </w:r>
    </w:p>
    <w:p w14:paraId="70D41FFB" w14:textId="77777777" w:rsidR="008E7492" w:rsidRDefault="008E7492">
      <w:pPr>
        <w:pStyle w:val="2"/>
        <w:numPr>
          <w:ilvl w:val="0"/>
          <w:numId w:val="0"/>
        </w:numPr>
        <w:spacing w:before="120" w:after="60"/>
        <w:ind w:firstLine="709"/>
        <w:jc w:val="both"/>
        <w:rPr>
          <w:color w:val="000000"/>
          <w:sz w:val="24"/>
          <w:szCs w:val="24"/>
        </w:rPr>
      </w:pPr>
    </w:p>
    <w:bookmarkEnd w:id="1"/>
    <w:p w14:paraId="14DBD680" w14:textId="77777777" w:rsidR="008E7492" w:rsidRDefault="00000000">
      <w:pPr>
        <w:pStyle w:val="2"/>
        <w:numPr>
          <w:ilvl w:val="0"/>
          <w:numId w:val="0"/>
        </w:numPr>
        <w:spacing w:before="6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Заказчик обязуется:</w:t>
      </w:r>
    </w:p>
    <w:p w14:paraId="50C098C8" w14:textId="77777777" w:rsidR="008E7492" w:rsidRDefault="00000000">
      <w:pPr>
        <w:pStyle w:val="2"/>
        <w:numPr>
          <w:ilvl w:val="0"/>
          <w:numId w:val="0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оплатить организационный сбор Исполнителя в порядке, предусмотренном условиями настоящего договора;</w:t>
      </w:r>
    </w:p>
    <w:p w14:paraId="07B217E9" w14:textId="77777777" w:rsidR="008E7492" w:rsidRDefault="00000000">
      <w:pPr>
        <w:pStyle w:val="2"/>
        <w:numPr>
          <w:ilvl w:val="0"/>
          <w:numId w:val="0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принять участие в </w:t>
      </w:r>
      <w:proofErr w:type="spellStart"/>
      <w:r>
        <w:rPr>
          <w:color w:val="000000"/>
          <w:sz w:val="24"/>
          <w:szCs w:val="24"/>
        </w:rPr>
        <w:t>Трофошколе</w:t>
      </w:r>
      <w:proofErr w:type="spellEnd"/>
      <w:r>
        <w:rPr>
          <w:color w:val="000000"/>
          <w:sz w:val="24"/>
          <w:szCs w:val="24"/>
        </w:rPr>
        <w:t xml:space="preserve"> и дать согласие на обработку персональных данных, в том числе, </w:t>
      </w:r>
      <w:r>
        <w:rPr>
          <w:sz w:val="24"/>
          <w:szCs w:val="24"/>
        </w:rPr>
        <w:t>на аудио, фото и видеосъёмку, на публикацию и обнародование тезисов на официальном сайте Исполнителя в сети Интернет</w:t>
      </w:r>
      <w:r>
        <w:rPr>
          <w:color w:val="000000"/>
          <w:sz w:val="24"/>
          <w:szCs w:val="24"/>
        </w:rPr>
        <w:t>;</w:t>
      </w:r>
    </w:p>
    <w:p w14:paraId="564C04A8" w14:textId="77777777" w:rsidR="008E7492" w:rsidRDefault="00000000">
      <w:pPr>
        <w:pStyle w:val="2"/>
        <w:numPr>
          <w:ilvl w:val="0"/>
          <w:numId w:val="0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 обеспечить соблюдение правил внутреннего распорядка участниками во время проведения </w:t>
      </w:r>
      <w:proofErr w:type="spellStart"/>
      <w:r>
        <w:rPr>
          <w:color w:val="000000"/>
          <w:sz w:val="24"/>
          <w:szCs w:val="24"/>
        </w:rPr>
        <w:t>Трофошколы</w:t>
      </w:r>
      <w:proofErr w:type="spellEnd"/>
      <w:r>
        <w:rPr>
          <w:color w:val="000000"/>
          <w:sz w:val="24"/>
          <w:szCs w:val="24"/>
        </w:rPr>
        <w:t>.</w:t>
      </w:r>
    </w:p>
    <w:p w14:paraId="3D5B9805" w14:textId="77777777" w:rsidR="008E7492" w:rsidRDefault="0000000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>
        <w:rPr>
          <w:sz w:val="24"/>
          <w:szCs w:val="24"/>
        </w:rPr>
        <w:t>Исполнитель имеет право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0B5FFEC6" w14:textId="0506584F" w:rsidR="008A330E" w:rsidRDefault="0000000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Заказчик имеет право отказаться от исполнения настоящего Договора при условии полного возмещения Исполнителю понесенных им расходов.</w:t>
      </w:r>
    </w:p>
    <w:p w14:paraId="5F768AA4" w14:textId="61B19B67" w:rsidR="002E294A" w:rsidRDefault="002E294A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</w:p>
    <w:p w14:paraId="75A3B8D9" w14:textId="24F75565" w:rsidR="002E294A" w:rsidRDefault="002E294A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</w:p>
    <w:p w14:paraId="3F93C135" w14:textId="77777777" w:rsidR="002E294A" w:rsidRDefault="002E294A">
      <w:pPr>
        <w:pStyle w:val="2"/>
        <w:numPr>
          <w:ilvl w:val="0"/>
          <w:numId w:val="0"/>
        </w:numPr>
        <w:ind w:firstLine="709"/>
        <w:jc w:val="both"/>
        <w:rPr>
          <w:color w:val="000000"/>
          <w:sz w:val="24"/>
          <w:szCs w:val="24"/>
        </w:rPr>
      </w:pPr>
    </w:p>
    <w:p w14:paraId="3DB7B8FB" w14:textId="7CBDB06B" w:rsidR="008E7492" w:rsidRDefault="00000000">
      <w:pPr>
        <w:pStyle w:val="NormalRus"/>
        <w:spacing w:before="240" w:after="120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3. Стоимость услуг и порядок расчетов</w:t>
      </w:r>
    </w:p>
    <w:p w14:paraId="4C405A09" w14:textId="632C58B2" w:rsidR="008E7492" w:rsidRDefault="00000000">
      <w:pPr>
        <w:pStyle w:val="2"/>
        <w:numPr>
          <w:ilvl w:val="0"/>
          <w:numId w:val="0"/>
        </w:num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Стоимость услуг установлена приказом ИПЭЭ РАН </w:t>
      </w:r>
      <w:r w:rsidR="008A330E">
        <w:rPr>
          <w:color w:val="000000"/>
          <w:sz w:val="24"/>
          <w:szCs w:val="24"/>
        </w:rPr>
        <w:t xml:space="preserve">№17д </w:t>
      </w:r>
      <w:r>
        <w:rPr>
          <w:color w:val="000000"/>
          <w:sz w:val="24"/>
          <w:szCs w:val="24"/>
        </w:rPr>
        <w:t xml:space="preserve">от </w:t>
      </w:r>
      <w:r w:rsidR="008A330E">
        <w:rPr>
          <w:color w:val="000000"/>
          <w:sz w:val="24"/>
          <w:szCs w:val="24"/>
        </w:rPr>
        <w:t xml:space="preserve">21.10.2024 </w:t>
      </w:r>
      <w:r>
        <w:rPr>
          <w:color w:val="000000"/>
          <w:sz w:val="24"/>
          <w:szCs w:val="24"/>
        </w:rPr>
        <w:t>(Приложени</w:t>
      </w:r>
      <w:r w:rsidR="008A330E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№ 1 к настоящему договору) и зависит от формы участия в </w:t>
      </w:r>
      <w:proofErr w:type="spellStart"/>
      <w:r>
        <w:rPr>
          <w:color w:val="000000"/>
          <w:sz w:val="24"/>
          <w:szCs w:val="24"/>
        </w:rPr>
        <w:t>Трофошколе</w:t>
      </w:r>
      <w:proofErr w:type="spellEnd"/>
      <w:r>
        <w:rPr>
          <w:color w:val="000000"/>
          <w:sz w:val="24"/>
          <w:szCs w:val="24"/>
        </w:rPr>
        <w:t>, в том числе НДС 20%.</w:t>
      </w:r>
    </w:p>
    <w:p w14:paraId="5BCAF7D7" w14:textId="77777777" w:rsidR="008E7492" w:rsidRDefault="00000000">
      <w:pPr>
        <w:pStyle w:val="2"/>
        <w:numPr>
          <w:ilvl w:val="0"/>
          <w:numId w:val="0"/>
        </w:num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 xml:space="preserve">3.2 </w:t>
      </w:r>
      <w:r>
        <w:rPr>
          <w:color w:val="000000"/>
          <w:sz w:val="24"/>
        </w:rPr>
        <w:t xml:space="preserve">Организационный сбор оплачивается Заказчиком путем перечисления денежных средств на расчетный счет Исполнителя в срок до </w:t>
      </w:r>
      <w:r>
        <w:rPr>
          <w:b/>
          <w:color w:val="000000"/>
          <w:sz w:val="24"/>
        </w:rPr>
        <w:t>17 ноября 2024 включительно.</w:t>
      </w:r>
    </w:p>
    <w:p w14:paraId="1492D484" w14:textId="77777777" w:rsidR="008E7492" w:rsidRDefault="00000000">
      <w:pPr>
        <w:pStyle w:val="2"/>
        <w:numPr>
          <w:ilvl w:val="0"/>
          <w:numId w:val="0"/>
        </w:num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3.3. Наличие платежных документов об оплате организационного взноса при регистрации является обязательным условием участия в </w:t>
      </w:r>
      <w:proofErr w:type="spellStart"/>
      <w:r>
        <w:rPr>
          <w:color w:val="000000"/>
          <w:sz w:val="24"/>
        </w:rPr>
        <w:t>Трофошколе</w:t>
      </w:r>
      <w:proofErr w:type="spellEnd"/>
      <w:r>
        <w:rPr>
          <w:color w:val="000000"/>
          <w:sz w:val="24"/>
        </w:rPr>
        <w:t>.</w:t>
      </w:r>
    </w:p>
    <w:p w14:paraId="5FEF8486" w14:textId="77777777" w:rsidR="008E7492" w:rsidRDefault="00000000">
      <w:pPr>
        <w:pStyle w:val="NormalRus"/>
        <w:spacing w:before="240" w:after="120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Ответственность сторон</w:t>
      </w:r>
    </w:p>
    <w:p w14:paraId="02BBE7D8" w14:textId="37538745" w:rsidR="008E7492" w:rsidRDefault="00000000">
      <w:pPr>
        <w:pStyle w:val="aff4"/>
        <w:ind w:firstLine="709"/>
        <w:rPr>
          <w:color w:val="000000"/>
        </w:rPr>
      </w:pPr>
      <w:r>
        <w:rPr>
          <w:color w:val="000000"/>
        </w:rPr>
        <w:t xml:space="preserve">4.1.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 </w:t>
      </w:r>
    </w:p>
    <w:p w14:paraId="7DB9F0CD" w14:textId="77777777" w:rsidR="008E7492" w:rsidRDefault="00000000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4.2. Условия настоящего Договора могут быть изменены по взаимному соглашению сторон. Изменения и дополнения к настоящему Договору оформляются путем подписания дополнительных соглашений каждой стороной и должны быть урегулированы до начала проведения </w:t>
      </w:r>
      <w:proofErr w:type="spellStart"/>
      <w:r>
        <w:rPr>
          <w:color w:val="000000"/>
          <w:sz w:val="24"/>
          <w:szCs w:val="24"/>
          <w:lang w:val="ru-RU"/>
        </w:rPr>
        <w:t>Трофошколе</w:t>
      </w:r>
      <w:proofErr w:type="spellEnd"/>
      <w:r>
        <w:rPr>
          <w:color w:val="000000"/>
          <w:sz w:val="24"/>
          <w:szCs w:val="24"/>
          <w:lang w:val="ru-RU"/>
        </w:rPr>
        <w:t>.</w:t>
      </w:r>
    </w:p>
    <w:p w14:paraId="6157F68A" w14:textId="77777777" w:rsidR="008E7492" w:rsidRDefault="00000000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4.3. В случае если разногласия не будут урегулированы путем переговоров, </w:t>
      </w:r>
      <w:r>
        <w:rPr>
          <w:sz w:val="24"/>
          <w:szCs w:val="24"/>
          <w:lang w:val="ru-RU"/>
        </w:rPr>
        <w:t>стороны передают их на рассмотрение в Арбитражный суд г. Москвы</w:t>
      </w:r>
      <w:r>
        <w:rPr>
          <w:color w:val="000000"/>
          <w:sz w:val="24"/>
          <w:szCs w:val="24"/>
          <w:lang w:val="ru-RU"/>
        </w:rPr>
        <w:t xml:space="preserve">. </w:t>
      </w:r>
    </w:p>
    <w:p w14:paraId="0699E5AD" w14:textId="77777777" w:rsidR="008E7492" w:rsidRDefault="00000000">
      <w:pPr>
        <w:pStyle w:val="NormalRus"/>
        <w:spacing w:before="240" w:after="120"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 Заключительные положения</w:t>
      </w:r>
    </w:p>
    <w:p w14:paraId="590CD3A5" w14:textId="77777777" w:rsidR="008E7492" w:rsidRDefault="00000000">
      <w:pPr>
        <w:spacing w:after="6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5.1. Настоящий договор составлен в 2-х экземплярах, которые хранятся по одному у каждой из сторон и имеют одинаковую юридическую силу.</w:t>
      </w:r>
    </w:p>
    <w:p w14:paraId="5C204AD0" w14:textId="77777777" w:rsidR="008E7492" w:rsidRDefault="00000000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5.2. Настоящий договор вступает в силу с момента подписания обеими сторонами и действует до полного исполнения сторонами перечисленных в нем обязательств.</w:t>
      </w:r>
    </w:p>
    <w:p w14:paraId="5DE300A7" w14:textId="77777777" w:rsidR="008E7492" w:rsidRDefault="00000000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5.3. Заказчик для участия в </w:t>
      </w:r>
      <w:proofErr w:type="spellStart"/>
      <w:r>
        <w:rPr>
          <w:color w:val="000000"/>
          <w:sz w:val="24"/>
          <w:szCs w:val="24"/>
          <w:lang w:val="ru-RU"/>
        </w:rPr>
        <w:t>Трофошколе</w:t>
      </w:r>
      <w:proofErr w:type="spellEnd"/>
      <w:r>
        <w:rPr>
          <w:color w:val="000000"/>
          <w:sz w:val="24"/>
          <w:szCs w:val="24"/>
          <w:lang w:val="ru-RU"/>
        </w:rPr>
        <w:t xml:space="preserve"> должен иметь согласованные, подписанные со своей стороны: договор (2 экз.) </w:t>
      </w:r>
    </w:p>
    <w:p w14:paraId="689CE081" w14:textId="77777777" w:rsidR="008E7492" w:rsidRDefault="008E7492">
      <w:pPr>
        <w:ind w:firstLine="709"/>
        <w:jc w:val="both"/>
        <w:rPr>
          <w:color w:val="000000"/>
          <w:sz w:val="24"/>
          <w:szCs w:val="24"/>
          <w:lang w:val="ru-RU"/>
        </w:rPr>
        <w:sectPr w:rsidR="008E7492">
          <w:pgSz w:w="11906" w:h="16838"/>
          <w:pgMar w:top="851" w:right="851" w:bottom="426" w:left="851" w:header="720" w:footer="720" w:gutter="0"/>
          <w:cols w:space="720"/>
        </w:sectPr>
      </w:pPr>
    </w:p>
    <w:p w14:paraId="655DACE5" w14:textId="77777777" w:rsidR="008E7492" w:rsidRDefault="00000000">
      <w:pPr>
        <w:pStyle w:val="NormalRus"/>
        <w:spacing w:before="240" w:after="12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Юридические адреса, реквизиты и подписи сторон</w:t>
      </w:r>
    </w:p>
    <w:p w14:paraId="55BECCF1" w14:textId="77777777" w:rsidR="008E7492" w:rsidRDefault="008E7492">
      <w:pPr>
        <w:pStyle w:val="NormalRus"/>
        <w:spacing w:before="240" w:after="120"/>
        <w:ind w:firstLine="0"/>
        <w:jc w:val="center"/>
        <w:rPr>
          <w:rFonts w:ascii="Times New Roman" w:hAnsi="Times New Roman" w:cs="Times New Roman"/>
          <w:b/>
        </w:rPr>
        <w:sectPr w:rsidR="008E7492">
          <w:type w:val="continuous"/>
          <w:pgSz w:w="11906" w:h="16838"/>
          <w:pgMar w:top="709" w:right="851" w:bottom="426" w:left="1021" w:header="720" w:footer="720" w:gutter="0"/>
          <w:cols w:space="720"/>
        </w:sectPr>
      </w:pPr>
    </w:p>
    <w:tbl>
      <w:tblPr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21"/>
        <w:gridCol w:w="5070"/>
        <w:gridCol w:w="992"/>
      </w:tblGrid>
      <w:tr w:rsidR="008E7492" w14:paraId="151894F2" w14:textId="77777777">
        <w:tc>
          <w:tcPr>
            <w:tcW w:w="5421" w:type="dxa"/>
          </w:tcPr>
          <w:p w14:paraId="13C92E24" w14:textId="77777777" w:rsidR="008E7492" w:rsidRDefault="00000000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70" w:type="dxa"/>
          </w:tcPr>
          <w:p w14:paraId="27FBE6D5" w14:textId="77777777" w:rsidR="008E7492" w:rsidRDefault="00000000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992" w:type="dxa"/>
          </w:tcPr>
          <w:p w14:paraId="05D3455C" w14:textId="77777777" w:rsidR="008E7492" w:rsidRDefault="008E7492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E7492" w14:paraId="25E05696" w14:textId="77777777">
        <w:tc>
          <w:tcPr>
            <w:tcW w:w="5421" w:type="dxa"/>
          </w:tcPr>
          <w:p w14:paraId="6B16B611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>Федеральное государственное бюджетное учреждение науки Институт проблем экологии и эволюции им. А. Н. Северцова Российской академии наук </w:t>
            </w:r>
          </w:p>
          <w:p w14:paraId="6153A62E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119071, Москва, Ленинский проспект, 33 </w:t>
            </w:r>
          </w:p>
          <w:p w14:paraId="611B243A" w14:textId="77777777" w:rsidR="008E7492" w:rsidRDefault="008E7492">
            <w:pPr>
              <w:rPr>
                <w:lang w:val="ru-RU"/>
              </w:rPr>
            </w:pPr>
          </w:p>
          <w:p w14:paraId="6949A606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>Банковские реквизиты:</w:t>
            </w:r>
          </w:p>
          <w:p w14:paraId="49733608" w14:textId="77777777" w:rsidR="008E7492" w:rsidRDefault="00000000" w:rsidP="002E294A">
            <w:pPr>
              <w:pStyle w:val="aff4"/>
              <w:ind w:firstLine="0"/>
            </w:pPr>
            <w:r>
              <w:t xml:space="preserve">ИНН </w:t>
            </w:r>
            <w:r>
              <w:rPr>
                <w:b/>
              </w:rPr>
              <w:t xml:space="preserve">7725009807 </w:t>
            </w:r>
            <w:r>
              <w:t xml:space="preserve">КПП </w:t>
            </w:r>
            <w:r>
              <w:rPr>
                <w:b/>
              </w:rPr>
              <w:t>772501001</w:t>
            </w:r>
          </w:p>
          <w:p w14:paraId="0820216B" w14:textId="40467024" w:rsidR="008E7492" w:rsidRPr="002E294A" w:rsidRDefault="00000000" w:rsidP="002E294A">
            <w:pPr>
              <w:pStyle w:val="aff4"/>
              <w:ind w:firstLine="0"/>
            </w:pPr>
            <w:r w:rsidRPr="002E294A">
              <w:t>Получатель :</w:t>
            </w:r>
            <w:r w:rsidR="002E294A" w:rsidRPr="002E294A">
              <w:t xml:space="preserve"> </w:t>
            </w:r>
            <w:r w:rsidRPr="002E294A">
              <w:t xml:space="preserve">л/с 20736У14710 в Отделе № 26 УФК по </w:t>
            </w:r>
            <w:proofErr w:type="spellStart"/>
            <w:r w:rsidRPr="002E294A">
              <w:t>г.Москве</w:t>
            </w:r>
            <w:proofErr w:type="spellEnd"/>
            <w:r w:rsidRPr="002E294A">
              <w:t xml:space="preserve"> </w:t>
            </w:r>
          </w:p>
          <w:p w14:paraId="53AEB5F9" w14:textId="77777777" w:rsidR="008E7492" w:rsidRPr="002E294A" w:rsidRDefault="00000000" w:rsidP="002E294A">
            <w:pPr>
              <w:pStyle w:val="aff4"/>
              <w:ind w:firstLine="0"/>
            </w:pPr>
            <w:r w:rsidRPr="002E294A">
              <w:t xml:space="preserve">Банк получателя: </w:t>
            </w:r>
          </w:p>
          <w:p w14:paraId="708802D2" w14:textId="77777777" w:rsidR="008E7492" w:rsidRPr="002E294A" w:rsidRDefault="00000000" w:rsidP="002E294A">
            <w:pPr>
              <w:pStyle w:val="aff4"/>
              <w:ind w:firstLine="0"/>
              <w:rPr>
                <w:sz w:val="18"/>
                <w:szCs w:val="18"/>
              </w:rPr>
            </w:pPr>
            <w:r w:rsidRPr="002E294A">
              <w:rPr>
                <w:sz w:val="18"/>
                <w:szCs w:val="18"/>
              </w:rPr>
              <w:t>ГУ БАНКА РОССИИ ПО ЦФО//УФК ПО Г. МОСКВЕ г. Москва</w:t>
            </w:r>
          </w:p>
          <w:p w14:paraId="2CE12BAD" w14:textId="77777777" w:rsidR="008E7492" w:rsidRPr="002E294A" w:rsidRDefault="00000000" w:rsidP="002E294A">
            <w:pPr>
              <w:pStyle w:val="aff4"/>
              <w:ind w:firstLine="0"/>
            </w:pPr>
            <w:r w:rsidRPr="002E294A">
              <w:t>БИК 004525988</w:t>
            </w:r>
          </w:p>
          <w:p w14:paraId="55554937" w14:textId="77777777" w:rsidR="008E7492" w:rsidRPr="002E294A" w:rsidRDefault="00000000" w:rsidP="002E294A">
            <w:pPr>
              <w:pStyle w:val="aff4"/>
              <w:ind w:firstLine="0"/>
            </w:pPr>
            <w:r w:rsidRPr="002E294A">
              <w:t>Номер казначейского счета (р/</w:t>
            </w:r>
            <w:proofErr w:type="spellStart"/>
            <w:r w:rsidRPr="002E294A">
              <w:t>сч</w:t>
            </w:r>
            <w:proofErr w:type="spellEnd"/>
            <w:r w:rsidRPr="002E294A">
              <w:t>) 03214643000000017300</w:t>
            </w:r>
          </w:p>
          <w:p w14:paraId="43E693C1" w14:textId="77777777" w:rsidR="008E7492" w:rsidRDefault="00000000" w:rsidP="002E294A">
            <w:pPr>
              <w:pStyle w:val="aff4"/>
              <w:ind w:firstLine="0"/>
            </w:pPr>
            <w:r w:rsidRPr="002E294A">
              <w:t>Единый казначейский счет (</w:t>
            </w:r>
            <w:proofErr w:type="spellStart"/>
            <w:r w:rsidRPr="002E294A">
              <w:t>кор</w:t>
            </w:r>
            <w:proofErr w:type="spellEnd"/>
            <w:r w:rsidRPr="002E294A">
              <w:t>/</w:t>
            </w:r>
            <w:proofErr w:type="spellStart"/>
            <w:r w:rsidRPr="002E294A">
              <w:t>сч</w:t>
            </w:r>
            <w:proofErr w:type="spellEnd"/>
            <w:r w:rsidRPr="002E294A">
              <w:t>)</w:t>
            </w:r>
            <w:r>
              <w:t xml:space="preserve"> </w:t>
            </w:r>
            <w:r w:rsidRPr="002E294A">
              <w:rPr>
                <w:bCs/>
              </w:rPr>
              <w:t>40102810545370000003</w:t>
            </w:r>
          </w:p>
          <w:p w14:paraId="7FBF259B" w14:textId="77777777" w:rsidR="008E7492" w:rsidRPr="002E294A" w:rsidRDefault="00000000">
            <w:pPr>
              <w:pStyle w:val="aff4"/>
              <w:ind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Pr="002E294A">
              <w:rPr>
                <w:bCs/>
                <w:sz w:val="20"/>
                <w:szCs w:val="20"/>
              </w:rPr>
              <w:t>00000000000000000130</w:t>
            </w:r>
          </w:p>
          <w:p w14:paraId="6312AAFC" w14:textId="77777777" w:rsidR="008E7492" w:rsidRPr="002E294A" w:rsidRDefault="00000000">
            <w:pPr>
              <w:pStyle w:val="aff4"/>
              <w:ind w:firstLine="0"/>
              <w:rPr>
                <w:bCs/>
                <w:sz w:val="20"/>
                <w:szCs w:val="20"/>
              </w:rPr>
            </w:pPr>
            <w:r w:rsidRPr="002E294A">
              <w:rPr>
                <w:bCs/>
                <w:sz w:val="20"/>
                <w:szCs w:val="20"/>
              </w:rPr>
              <w:t>ОГРН 1027700469785</w:t>
            </w:r>
          </w:p>
          <w:p w14:paraId="5E36732A" w14:textId="77777777" w:rsidR="008E7492" w:rsidRDefault="00000000">
            <w:pPr>
              <w:pStyle w:val="aff4"/>
              <w:ind w:firstLine="0"/>
              <w:rPr>
                <w:sz w:val="20"/>
                <w:szCs w:val="20"/>
              </w:rPr>
            </w:pPr>
            <w:r w:rsidRPr="002E294A">
              <w:rPr>
                <w:bCs/>
                <w:sz w:val="20"/>
                <w:szCs w:val="20"/>
              </w:rPr>
              <w:t>ОКТМО 45915000</w:t>
            </w:r>
          </w:p>
          <w:p w14:paraId="456BBBBD" w14:textId="166B6BE4" w:rsidR="008E7492" w:rsidRPr="008A330E" w:rsidRDefault="00000000">
            <w:pPr>
              <w:rPr>
                <w:lang w:val="ru-RU"/>
              </w:rPr>
            </w:pPr>
            <w:r>
              <w:rPr>
                <w:lang w:val="ru-RU"/>
              </w:rPr>
              <w:t>Тел.: (495) 633-09-22 (канцелярия)</w:t>
            </w:r>
          </w:p>
          <w:p w14:paraId="510E2610" w14:textId="77777777" w:rsidR="008E7492" w:rsidRDefault="00000000">
            <w:pPr>
              <w:rPr>
                <w:sz w:val="6"/>
                <w:szCs w:val="6"/>
              </w:rPr>
            </w:pPr>
            <w:r>
              <w:t>Email</w:t>
            </w:r>
            <w:r>
              <w:rPr>
                <w:lang w:val="ru-RU"/>
              </w:rPr>
              <w:t xml:space="preserve">: </w:t>
            </w:r>
            <w:hyperlink r:id="rId7" w:history="1">
              <w:r>
                <w:t>admin@sevin.ru</w:t>
              </w:r>
            </w:hyperlink>
          </w:p>
          <w:p w14:paraId="26D71CF0" w14:textId="77777777" w:rsidR="008E7492" w:rsidRDefault="008E7492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5070" w:type="dxa"/>
          </w:tcPr>
          <w:p w14:paraId="257DF6F6" w14:textId="77777777" w:rsidR="008E7492" w:rsidRDefault="008E7492">
            <w:pPr>
              <w:spacing w:line="360" w:lineRule="auto"/>
              <w:rPr>
                <w:lang w:val="ru-RU"/>
              </w:rPr>
            </w:pPr>
          </w:p>
          <w:p w14:paraId="6C77F1B0" w14:textId="77777777" w:rsidR="008E7492" w:rsidRDefault="0000000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ФИО____________________________________________________________________________________________</w:t>
            </w:r>
          </w:p>
          <w:p w14:paraId="507FE13A" w14:textId="77777777" w:rsidR="008E7492" w:rsidRDefault="0000000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П.д._____________________________________________________________________________________________</w:t>
            </w:r>
          </w:p>
          <w:p w14:paraId="54F04450" w14:textId="77777777" w:rsidR="008E7492" w:rsidRDefault="0000000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Домашний адрес___________________________________________</w:t>
            </w:r>
          </w:p>
          <w:p w14:paraId="20798D87" w14:textId="77777777" w:rsidR="008E7492" w:rsidRDefault="00000000">
            <w:pPr>
              <w:spacing w:line="360" w:lineRule="auto"/>
            </w:pPr>
            <w:r>
              <w:t>________________________________________________</w:t>
            </w:r>
          </w:p>
          <w:p w14:paraId="72372D10" w14:textId="77777777" w:rsidR="008E7492" w:rsidRDefault="00000000">
            <w:pPr>
              <w:spacing w:line="360" w:lineRule="auto"/>
            </w:pPr>
            <w:r>
              <w:rPr>
                <w:lang w:val="ru-RU"/>
              </w:rPr>
              <w:t>Телефон:</w:t>
            </w:r>
            <w:r>
              <w:t>_______________________________________</w:t>
            </w:r>
          </w:p>
          <w:p w14:paraId="49C8A16B" w14:textId="77777777" w:rsidR="008E7492" w:rsidRDefault="00000000">
            <w:pPr>
              <w:spacing w:line="360" w:lineRule="auto"/>
            </w:pPr>
            <w:r>
              <w:t>_______________________________________________</w:t>
            </w:r>
          </w:p>
          <w:p w14:paraId="30E56136" w14:textId="77777777" w:rsidR="008E7492" w:rsidRDefault="00000000">
            <w:pPr>
              <w:spacing w:line="360" w:lineRule="auto"/>
            </w:pPr>
            <w:r>
              <w:t>Email _______________________________________</w:t>
            </w:r>
          </w:p>
        </w:tc>
        <w:tc>
          <w:tcPr>
            <w:tcW w:w="992" w:type="dxa"/>
          </w:tcPr>
          <w:p w14:paraId="6ACF1833" w14:textId="77777777" w:rsidR="008E7492" w:rsidRDefault="008E7492">
            <w:pPr>
              <w:spacing w:line="360" w:lineRule="auto"/>
            </w:pPr>
          </w:p>
        </w:tc>
      </w:tr>
      <w:tr w:rsidR="008E7492" w14:paraId="0631B3D4" w14:textId="77777777">
        <w:tc>
          <w:tcPr>
            <w:tcW w:w="5421" w:type="dxa"/>
          </w:tcPr>
          <w:p w14:paraId="2A668E49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Исполнитель      </w:t>
            </w:r>
          </w:p>
          <w:p w14:paraId="6DF6DC84" w14:textId="2F4375AC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>Директор ИПЭЭ РАН</w:t>
            </w:r>
          </w:p>
          <w:p w14:paraId="32769450" w14:textId="77777777" w:rsidR="008E7492" w:rsidRDefault="008E7492">
            <w:pPr>
              <w:rPr>
                <w:lang w:val="ru-RU"/>
              </w:rPr>
            </w:pPr>
          </w:p>
          <w:p w14:paraId="0A248B52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 </w:t>
            </w:r>
          </w:p>
          <w:p w14:paraId="37017C7E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МП</w:t>
            </w:r>
          </w:p>
        </w:tc>
        <w:tc>
          <w:tcPr>
            <w:tcW w:w="5070" w:type="dxa"/>
          </w:tcPr>
          <w:p w14:paraId="744C8FEF" w14:textId="3216C9AB" w:rsidR="008E7492" w:rsidRDefault="00000000" w:rsidP="002E294A">
            <w:pPr>
              <w:rPr>
                <w:rStyle w:val="FontStyle18"/>
                <w:sz w:val="16"/>
                <w:szCs w:val="16"/>
              </w:rPr>
            </w:pPr>
            <w:r>
              <w:rPr>
                <w:lang w:val="ru-RU"/>
              </w:rPr>
              <w:t xml:space="preserve">Заказчик </w:t>
            </w:r>
          </w:p>
          <w:p w14:paraId="383AB98A" w14:textId="77777777" w:rsidR="008E7492" w:rsidRDefault="008E7492">
            <w:pPr>
              <w:pStyle w:val="Style10"/>
              <w:widowControl/>
              <w:spacing w:line="259" w:lineRule="exact"/>
              <w:jc w:val="both"/>
              <w:rPr>
                <w:rStyle w:val="FontStyle18"/>
              </w:rPr>
            </w:pPr>
          </w:p>
          <w:p w14:paraId="3FECA465" w14:textId="77777777" w:rsidR="008E7492" w:rsidRDefault="00000000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___________________/ _________________________ /</w:t>
            </w:r>
          </w:p>
          <w:p w14:paraId="746B988B" w14:textId="77777777" w:rsidR="008E7492" w:rsidRDefault="00000000">
            <w:pPr>
              <w:pStyle w:val="Style10"/>
              <w:widowControl/>
              <w:spacing w:line="259" w:lineRule="exact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 xml:space="preserve">                 подпись                            (ФИО)</w:t>
            </w:r>
          </w:p>
          <w:p w14:paraId="5EC8153D" w14:textId="77777777" w:rsidR="008E7492" w:rsidRDefault="00000000">
            <w:pPr>
              <w:pStyle w:val="NormalRus"/>
              <w:ind w:firstLine="0"/>
            </w:pPr>
            <w:r>
              <w:rPr>
                <w:rStyle w:val="FontStyle18"/>
              </w:rPr>
              <w:t xml:space="preserve">                  </w:t>
            </w:r>
          </w:p>
        </w:tc>
        <w:tc>
          <w:tcPr>
            <w:tcW w:w="992" w:type="dxa"/>
          </w:tcPr>
          <w:p w14:paraId="3CE3B208" w14:textId="77777777" w:rsidR="008E7492" w:rsidRDefault="008E7492">
            <w:pPr>
              <w:pStyle w:val="NormalRus"/>
              <w:ind w:firstLine="0"/>
            </w:pPr>
          </w:p>
        </w:tc>
      </w:tr>
    </w:tbl>
    <w:p w14:paraId="3BCC741A" w14:textId="77777777" w:rsidR="008E7492" w:rsidRDefault="008E7492">
      <w:pPr>
        <w:pStyle w:val="NormalRus"/>
        <w:spacing w:before="240" w:after="120"/>
        <w:ind w:firstLine="0"/>
        <w:rPr>
          <w:rFonts w:ascii="Times New Roman" w:hAnsi="Times New Roman" w:cs="Times New Roman"/>
          <w:b/>
          <w:color w:val="000000"/>
        </w:rPr>
        <w:sectPr w:rsidR="008E7492">
          <w:type w:val="continuous"/>
          <w:pgSz w:w="11906" w:h="16838"/>
          <w:pgMar w:top="851" w:right="851" w:bottom="426" w:left="851" w:header="720" w:footer="720" w:gutter="0"/>
          <w:cols w:space="720"/>
        </w:sectPr>
      </w:pPr>
    </w:p>
    <w:p w14:paraId="2D8EEA1B" w14:textId="35AF74CE" w:rsidR="008E7492" w:rsidRDefault="00000000">
      <w:pPr>
        <w:pStyle w:val="NormalRus"/>
        <w:spacing w:after="120"/>
        <w:ind w:firstLine="0"/>
        <w:jc w:val="center"/>
        <w:rPr>
          <w:rFonts w:ascii="Times New Roman" w:hAnsi="Times New Roman" w:cs="Times New Roman"/>
          <w:color w:val="00B050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Акт №   </w:t>
      </w:r>
      <w:r w:rsidR="0051067F"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-   от   </w:t>
      </w:r>
      <w:r w:rsidR="0051067F">
        <w:rPr>
          <w:rFonts w:ascii="Times New Roman" w:hAnsi="Times New Roman" w:cs="Times New Roman"/>
          <w:u w:val="single"/>
        </w:rPr>
        <w:t xml:space="preserve">           </w:t>
      </w:r>
      <w:r w:rsidR="0051067F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2024 года</w:t>
      </w:r>
      <w:r>
        <w:rPr>
          <w:rFonts w:ascii="Times New Roman" w:hAnsi="Times New Roman" w:cs="Times New Roman"/>
          <w:color w:val="00B050"/>
          <w:u w:val="single"/>
        </w:rPr>
        <w:t xml:space="preserve">   </w:t>
      </w:r>
    </w:p>
    <w:p w14:paraId="5EB7CD6C" w14:textId="77777777" w:rsidR="008E7492" w:rsidRDefault="00000000">
      <w:pPr>
        <w:ind w:left="1701" w:hanging="127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Исполнитель: Федеральное государственное бюджетное учреждение науки Институт проблем экологии и эволюции им. А. Н. Северцова Российской академии наук</w:t>
      </w:r>
    </w:p>
    <w:p w14:paraId="4C508A3D" w14:textId="77777777" w:rsidR="008E7492" w:rsidRDefault="008E7492">
      <w:pPr>
        <w:ind w:firstLine="426"/>
        <w:rPr>
          <w:sz w:val="24"/>
          <w:szCs w:val="24"/>
          <w:lang w:val="ru-RU"/>
        </w:rPr>
      </w:pPr>
    </w:p>
    <w:p w14:paraId="48D4367A" w14:textId="77777777" w:rsidR="008E7492" w:rsidRDefault="00000000">
      <w:pPr>
        <w:pStyle w:val="NormalRus"/>
        <w:spacing w:after="120"/>
        <w:jc w:val="left"/>
        <w:rPr>
          <w:rFonts w:ascii="Times New Roman" w:hAnsi="Times New Roman" w:cs="Times New Roman"/>
          <w:color w:val="00B050"/>
          <w:lang w:val="en-US"/>
        </w:rPr>
      </w:pPr>
      <w:r>
        <w:rPr>
          <w:rFonts w:ascii="Times New Roman" w:hAnsi="Times New Roman" w:cs="Times New Roman"/>
        </w:rPr>
        <w:t xml:space="preserve">Заказчик: 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  <w:lang w:val="en-US"/>
        </w:rPr>
        <w:t>_</w:t>
      </w:r>
    </w:p>
    <w:p w14:paraId="103ACAE1" w14:textId="77777777" w:rsidR="008E7492" w:rsidRDefault="008E7492">
      <w:pPr>
        <w:pStyle w:val="NormalRus"/>
        <w:spacing w:after="120"/>
        <w:jc w:val="left"/>
        <w:rPr>
          <w:rFonts w:ascii="Times New Roman" w:hAnsi="Times New Roman" w:cs="Times New Roman"/>
        </w:rPr>
      </w:pPr>
    </w:p>
    <w:p w14:paraId="3A85C413" w14:textId="77777777" w:rsidR="008E7492" w:rsidRDefault="008E7492">
      <w:pPr>
        <w:pStyle w:val="NormalRus"/>
        <w:spacing w:after="120"/>
        <w:ind w:firstLine="0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903"/>
        <w:gridCol w:w="1379"/>
        <w:gridCol w:w="1417"/>
        <w:gridCol w:w="1629"/>
        <w:gridCol w:w="1647"/>
      </w:tblGrid>
      <w:tr w:rsidR="008E7492" w14:paraId="1645934D" w14:textId="77777777">
        <w:tc>
          <w:tcPr>
            <w:tcW w:w="1071" w:type="dxa"/>
          </w:tcPr>
          <w:p w14:paraId="38BFD86E" w14:textId="77777777" w:rsidR="008E7492" w:rsidRDefault="00000000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3" w:type="dxa"/>
          </w:tcPr>
          <w:p w14:paraId="32DED166" w14:textId="77777777" w:rsidR="008E7492" w:rsidRDefault="00000000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398" w:type="dxa"/>
          </w:tcPr>
          <w:p w14:paraId="2913FCF0" w14:textId="77777777" w:rsidR="008E7492" w:rsidRDefault="00000000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</w:tcPr>
          <w:p w14:paraId="7EDB5694" w14:textId="77777777" w:rsidR="008E7492" w:rsidRDefault="00000000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53" w:type="dxa"/>
          </w:tcPr>
          <w:p w14:paraId="3F957256" w14:textId="77777777" w:rsidR="008E7492" w:rsidRDefault="00000000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667" w:type="dxa"/>
          </w:tcPr>
          <w:p w14:paraId="63502FC5" w14:textId="77777777" w:rsidR="008E7492" w:rsidRDefault="00000000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E7492" w14:paraId="0985B983" w14:textId="77777777">
        <w:tc>
          <w:tcPr>
            <w:tcW w:w="1071" w:type="dxa"/>
          </w:tcPr>
          <w:p w14:paraId="0630B8AF" w14:textId="77777777" w:rsidR="008E7492" w:rsidRDefault="00000000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3" w:type="dxa"/>
          </w:tcPr>
          <w:p w14:paraId="1629BE89" w14:textId="77777777" w:rsidR="008E7492" w:rsidRDefault="00000000">
            <w:pPr>
              <w:pStyle w:val="NormalRus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участия в осенней научной школе «</w:t>
            </w:r>
            <w:proofErr w:type="spellStart"/>
            <w:r>
              <w:rPr>
                <w:rFonts w:ascii="Times New Roman" w:hAnsi="Times New Roman"/>
              </w:rPr>
              <w:t>Трофошкола</w:t>
            </w:r>
            <w:proofErr w:type="spellEnd"/>
            <w:r>
              <w:rPr>
                <w:rFonts w:ascii="Times New Roman" w:hAnsi="Times New Roman"/>
              </w:rPr>
              <w:t xml:space="preserve">» в период с 18 ноября 2024 г по 23 ноября 2024 г. </w:t>
            </w:r>
          </w:p>
        </w:tc>
        <w:tc>
          <w:tcPr>
            <w:tcW w:w="1398" w:type="dxa"/>
          </w:tcPr>
          <w:p w14:paraId="5A7F40A5" w14:textId="77777777" w:rsidR="008E7492" w:rsidRDefault="008E7492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EDFE097" w14:textId="77777777" w:rsidR="008E7492" w:rsidRDefault="00000000">
            <w:pPr>
              <w:pStyle w:val="NormalRus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DB7FB36" w14:textId="77777777" w:rsidR="008E7492" w:rsidRDefault="008E7492">
            <w:pPr>
              <w:pStyle w:val="NormalRus"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62D3836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2FD2312E" w14:textId="77777777" w:rsidR="008E7492" w:rsidRDefault="00000000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DB58914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2858962A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69859130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441FC6AA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121534A3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529112A0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228473EC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4E5FD882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4E01E0C5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3918D4D6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08A9E578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78D4EA42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1B2BD2A0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7B3C0649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14:paraId="48CA0745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E7492" w14:paraId="574520A4" w14:textId="77777777">
        <w:tc>
          <w:tcPr>
            <w:tcW w:w="8472" w:type="dxa"/>
            <w:gridSpan w:val="5"/>
            <w:tcBorders>
              <w:left w:val="none" w:sz="4" w:space="0" w:color="000000"/>
              <w:bottom w:val="none" w:sz="4" w:space="0" w:color="000000"/>
            </w:tcBorders>
          </w:tcPr>
          <w:p w14:paraId="6A2A8917" w14:textId="77777777" w:rsidR="008E7492" w:rsidRDefault="00000000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67" w:type="dxa"/>
          </w:tcPr>
          <w:p w14:paraId="7CDA2187" w14:textId="77777777" w:rsidR="008E7492" w:rsidRDefault="008E7492">
            <w:pPr>
              <w:pStyle w:val="NormalRus"/>
              <w:spacing w:after="120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202234D" w14:textId="77777777" w:rsidR="008E7492" w:rsidRDefault="00000000">
      <w:pPr>
        <w:pStyle w:val="NormalRus"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7710EDC7" w14:textId="77777777" w:rsidR="008E7492" w:rsidRDefault="00000000">
      <w:pPr>
        <w:pStyle w:val="NormalRus"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оказано услуг на сумму:  </w:t>
      </w:r>
    </w:p>
    <w:p w14:paraId="5F7EDCF5" w14:textId="77777777" w:rsidR="008E7492" w:rsidRDefault="00000000">
      <w:pPr>
        <w:pStyle w:val="NormalRus"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Вышеперечисленные услуги выполнены полностью и в срок.</w:t>
      </w:r>
    </w:p>
    <w:p w14:paraId="20EF91FA" w14:textId="77777777" w:rsidR="008E7492" w:rsidRDefault="00000000">
      <w:pPr>
        <w:pStyle w:val="NormalRus"/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по объёму и качеству оказания услуг претензий не имеет</w:t>
      </w:r>
    </w:p>
    <w:p w14:paraId="21BFD7AC" w14:textId="77777777" w:rsidR="008E7492" w:rsidRDefault="008E7492">
      <w:pPr>
        <w:pStyle w:val="NormalRus"/>
        <w:spacing w:after="120"/>
        <w:ind w:firstLine="0"/>
        <w:rPr>
          <w:rFonts w:ascii="Times New Roman" w:hAnsi="Times New Roman" w:cs="Times New Roman"/>
        </w:rPr>
      </w:pPr>
    </w:p>
    <w:tbl>
      <w:tblPr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21"/>
        <w:gridCol w:w="5070"/>
        <w:gridCol w:w="992"/>
      </w:tblGrid>
      <w:tr w:rsidR="008E7492" w14:paraId="2E36DC97" w14:textId="77777777">
        <w:tc>
          <w:tcPr>
            <w:tcW w:w="5421" w:type="dxa"/>
          </w:tcPr>
          <w:p w14:paraId="57C1AFA2" w14:textId="77777777" w:rsidR="008E7492" w:rsidRDefault="00000000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70" w:type="dxa"/>
          </w:tcPr>
          <w:p w14:paraId="3C7BC500" w14:textId="77777777" w:rsidR="008E7492" w:rsidRDefault="00000000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992" w:type="dxa"/>
          </w:tcPr>
          <w:p w14:paraId="73416118" w14:textId="77777777" w:rsidR="008E7492" w:rsidRDefault="008E7492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E7492" w14:paraId="4DBDFA67" w14:textId="77777777">
        <w:tc>
          <w:tcPr>
            <w:tcW w:w="5421" w:type="dxa"/>
          </w:tcPr>
          <w:p w14:paraId="09B964E6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>Федеральное государственное бюджетное учреждение науки Институт проблем экологии и эволюции им. А. Н. Северцова Российской академии наук </w:t>
            </w:r>
          </w:p>
          <w:p w14:paraId="28608F71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119071, Москва, Ленинский проспект, 33 </w:t>
            </w:r>
          </w:p>
          <w:p w14:paraId="1B6BAB42" w14:textId="77777777" w:rsidR="008E7492" w:rsidRDefault="008E7492">
            <w:pPr>
              <w:rPr>
                <w:lang w:val="ru-RU"/>
              </w:rPr>
            </w:pPr>
          </w:p>
          <w:p w14:paraId="0C95C837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>Банковские реквизиты:</w:t>
            </w:r>
          </w:p>
          <w:p w14:paraId="692E9329" w14:textId="77777777" w:rsidR="008E7492" w:rsidRDefault="00000000" w:rsidP="00D03533">
            <w:pPr>
              <w:pStyle w:val="aff4"/>
              <w:ind w:firstLine="0"/>
              <w:jc w:val="left"/>
            </w:pPr>
            <w:r>
              <w:t xml:space="preserve">ИНН </w:t>
            </w:r>
            <w:r>
              <w:rPr>
                <w:b/>
              </w:rPr>
              <w:t xml:space="preserve">7725009807 </w:t>
            </w:r>
            <w:r>
              <w:t xml:space="preserve">КПП </w:t>
            </w:r>
            <w:r>
              <w:rPr>
                <w:b/>
              </w:rPr>
              <w:t>772501001</w:t>
            </w:r>
          </w:p>
          <w:p w14:paraId="6AE6ABEB" w14:textId="59C00DCF" w:rsidR="008E7492" w:rsidRPr="00D03533" w:rsidRDefault="00000000" w:rsidP="00D03533">
            <w:pPr>
              <w:pStyle w:val="aff4"/>
              <w:ind w:firstLine="0"/>
              <w:jc w:val="left"/>
              <w:rPr>
                <w:bCs/>
              </w:rPr>
            </w:pPr>
            <w:r>
              <w:t>Получатель :</w:t>
            </w:r>
            <w:r w:rsidR="00D03533">
              <w:t xml:space="preserve"> </w:t>
            </w:r>
            <w:r w:rsidRPr="00D03533">
              <w:rPr>
                <w:bCs/>
              </w:rPr>
              <w:t xml:space="preserve">л/с 20736У14710 в Отделе № 26 УФК по </w:t>
            </w:r>
            <w:proofErr w:type="spellStart"/>
            <w:r w:rsidRPr="00D03533">
              <w:rPr>
                <w:bCs/>
              </w:rPr>
              <w:t>г.Москве</w:t>
            </w:r>
            <w:proofErr w:type="spellEnd"/>
            <w:r w:rsidRPr="00D03533">
              <w:rPr>
                <w:bCs/>
              </w:rPr>
              <w:t xml:space="preserve"> </w:t>
            </w:r>
          </w:p>
          <w:p w14:paraId="2E5E51DB" w14:textId="77777777" w:rsidR="008E7492" w:rsidRPr="00D03533" w:rsidRDefault="00000000" w:rsidP="00D03533">
            <w:pPr>
              <w:pStyle w:val="aff4"/>
              <w:ind w:firstLine="0"/>
              <w:jc w:val="left"/>
              <w:rPr>
                <w:bCs/>
              </w:rPr>
            </w:pPr>
            <w:r w:rsidRPr="00D03533">
              <w:rPr>
                <w:bCs/>
              </w:rPr>
              <w:t xml:space="preserve">Банк получателя: </w:t>
            </w:r>
          </w:p>
          <w:p w14:paraId="7376FF38" w14:textId="77777777" w:rsidR="008E7492" w:rsidRPr="00D03533" w:rsidRDefault="00000000" w:rsidP="00D03533">
            <w:pPr>
              <w:pStyle w:val="aff4"/>
              <w:ind w:firstLine="0"/>
              <w:jc w:val="left"/>
              <w:rPr>
                <w:bCs/>
                <w:sz w:val="18"/>
                <w:szCs w:val="18"/>
              </w:rPr>
            </w:pPr>
            <w:r w:rsidRPr="00D03533">
              <w:rPr>
                <w:bCs/>
                <w:sz w:val="18"/>
                <w:szCs w:val="18"/>
              </w:rPr>
              <w:t>ГУ БАНКА РОССИИ ПО ЦФО//УФК ПО Г. МОСКВЕ г. Москва</w:t>
            </w:r>
          </w:p>
          <w:p w14:paraId="3729FE2E" w14:textId="77777777" w:rsidR="008E7492" w:rsidRPr="00D03533" w:rsidRDefault="00000000" w:rsidP="00D03533">
            <w:pPr>
              <w:pStyle w:val="aff4"/>
              <w:ind w:firstLine="0"/>
              <w:jc w:val="left"/>
              <w:rPr>
                <w:bCs/>
              </w:rPr>
            </w:pPr>
            <w:r w:rsidRPr="00D03533">
              <w:rPr>
                <w:bCs/>
              </w:rPr>
              <w:t>БИК 004525988</w:t>
            </w:r>
          </w:p>
          <w:p w14:paraId="610907D8" w14:textId="77777777" w:rsidR="008E7492" w:rsidRPr="00D03533" w:rsidRDefault="00000000" w:rsidP="00D03533">
            <w:pPr>
              <w:pStyle w:val="aff4"/>
              <w:ind w:firstLine="0"/>
              <w:jc w:val="left"/>
              <w:rPr>
                <w:bCs/>
              </w:rPr>
            </w:pPr>
            <w:r w:rsidRPr="00D03533">
              <w:rPr>
                <w:bCs/>
              </w:rPr>
              <w:t>Номер казначейского счета (р/</w:t>
            </w:r>
            <w:proofErr w:type="spellStart"/>
            <w:r w:rsidRPr="00D03533">
              <w:rPr>
                <w:bCs/>
              </w:rPr>
              <w:t>сч</w:t>
            </w:r>
            <w:proofErr w:type="spellEnd"/>
            <w:r w:rsidRPr="00D03533">
              <w:rPr>
                <w:bCs/>
              </w:rPr>
              <w:t>) 03214643000000017300</w:t>
            </w:r>
          </w:p>
          <w:p w14:paraId="327EE135" w14:textId="77777777" w:rsidR="008E7492" w:rsidRPr="00D03533" w:rsidRDefault="00000000" w:rsidP="00D03533">
            <w:pPr>
              <w:pStyle w:val="aff4"/>
              <w:ind w:firstLine="0"/>
              <w:jc w:val="left"/>
              <w:rPr>
                <w:bCs/>
              </w:rPr>
            </w:pPr>
            <w:r w:rsidRPr="00D03533">
              <w:rPr>
                <w:bCs/>
              </w:rPr>
              <w:t>Единый казначейский счет (</w:t>
            </w:r>
            <w:proofErr w:type="spellStart"/>
            <w:r w:rsidRPr="00D03533">
              <w:rPr>
                <w:bCs/>
              </w:rPr>
              <w:t>кор</w:t>
            </w:r>
            <w:proofErr w:type="spellEnd"/>
            <w:r w:rsidRPr="00D03533">
              <w:rPr>
                <w:bCs/>
              </w:rPr>
              <w:t>/</w:t>
            </w:r>
            <w:proofErr w:type="spellStart"/>
            <w:r w:rsidRPr="00D03533">
              <w:rPr>
                <w:bCs/>
              </w:rPr>
              <w:t>сч</w:t>
            </w:r>
            <w:proofErr w:type="spellEnd"/>
            <w:r w:rsidRPr="00D03533">
              <w:rPr>
                <w:bCs/>
              </w:rPr>
              <w:t>) 40102810545370000003</w:t>
            </w:r>
          </w:p>
          <w:p w14:paraId="48926BC5" w14:textId="77777777" w:rsidR="008E7492" w:rsidRDefault="00000000">
            <w:pPr>
              <w:pStyle w:val="aff4"/>
              <w:ind w:firstLine="0"/>
              <w:rPr>
                <w:sz w:val="20"/>
                <w:szCs w:val="20"/>
              </w:rPr>
            </w:pPr>
            <w:r w:rsidRPr="00D03533">
              <w:rPr>
                <w:bCs/>
                <w:sz w:val="20"/>
                <w:szCs w:val="20"/>
              </w:rPr>
              <w:t>КБК 00000000000000000130</w:t>
            </w:r>
          </w:p>
          <w:p w14:paraId="343D4347" w14:textId="77777777" w:rsidR="008E7492" w:rsidRDefault="00000000">
            <w:pPr>
              <w:pStyle w:val="aff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1027700469785</w:t>
            </w:r>
          </w:p>
          <w:p w14:paraId="2D4AC50C" w14:textId="77777777" w:rsidR="008E7492" w:rsidRDefault="00000000">
            <w:pPr>
              <w:pStyle w:val="aff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  <w:r w:rsidRPr="00D03533">
              <w:rPr>
                <w:bCs/>
                <w:sz w:val="20"/>
                <w:szCs w:val="20"/>
              </w:rPr>
              <w:t xml:space="preserve"> 45915000</w:t>
            </w:r>
          </w:p>
          <w:p w14:paraId="2876376D" w14:textId="77777777" w:rsidR="008E7492" w:rsidRPr="008A330E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Тел.: </w:t>
            </w:r>
          </w:p>
          <w:p w14:paraId="5A3910CF" w14:textId="77777777" w:rsidR="008E7492" w:rsidRPr="008A330E" w:rsidRDefault="00000000">
            <w:pPr>
              <w:rPr>
                <w:lang w:val="ru-RU"/>
              </w:rPr>
            </w:pPr>
            <w:r>
              <w:rPr>
                <w:lang w:val="ru-RU"/>
              </w:rPr>
              <w:t>(495) 633-09-22 (канцелярия)</w:t>
            </w:r>
          </w:p>
          <w:p w14:paraId="0896E9FF" w14:textId="77777777" w:rsidR="008E7492" w:rsidRDefault="00000000">
            <w:r>
              <w:t>Email</w:t>
            </w:r>
            <w:r>
              <w:rPr>
                <w:lang w:val="ru-RU"/>
              </w:rPr>
              <w:t xml:space="preserve">: </w:t>
            </w:r>
            <w:hyperlink r:id="rId8" w:history="1">
              <w:r>
                <w:t>admin@sevin.ru</w:t>
              </w:r>
            </w:hyperlink>
          </w:p>
          <w:p w14:paraId="5A46C896" w14:textId="2705122C" w:rsidR="00D03533" w:rsidRDefault="00D03533">
            <w:pPr>
              <w:rPr>
                <w:sz w:val="6"/>
                <w:szCs w:val="6"/>
              </w:rPr>
            </w:pPr>
          </w:p>
        </w:tc>
        <w:tc>
          <w:tcPr>
            <w:tcW w:w="5070" w:type="dxa"/>
          </w:tcPr>
          <w:p w14:paraId="688A1834" w14:textId="77777777" w:rsidR="008E7492" w:rsidRDefault="008E7492">
            <w:pPr>
              <w:spacing w:line="360" w:lineRule="auto"/>
              <w:rPr>
                <w:lang w:val="ru-RU"/>
              </w:rPr>
            </w:pPr>
          </w:p>
          <w:p w14:paraId="14CF6A72" w14:textId="77777777" w:rsidR="008E7492" w:rsidRDefault="0000000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ФИО____________________________________________________________________________________________</w:t>
            </w:r>
          </w:p>
          <w:p w14:paraId="74334BF0" w14:textId="77777777" w:rsidR="008E7492" w:rsidRDefault="0000000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П.д._____________________________________________________________________________________________</w:t>
            </w:r>
          </w:p>
          <w:p w14:paraId="6EF51CB0" w14:textId="77777777" w:rsidR="008E7492" w:rsidRDefault="0000000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Домашний адрес___________________________________________</w:t>
            </w:r>
          </w:p>
          <w:p w14:paraId="4C5A785C" w14:textId="77777777" w:rsidR="008E7492" w:rsidRDefault="00000000">
            <w:pPr>
              <w:spacing w:line="360" w:lineRule="auto"/>
            </w:pPr>
            <w:r>
              <w:t>________________________________________________</w:t>
            </w:r>
          </w:p>
          <w:p w14:paraId="45C834F8" w14:textId="77777777" w:rsidR="008E7492" w:rsidRDefault="00000000">
            <w:pPr>
              <w:spacing w:line="360" w:lineRule="auto"/>
            </w:pPr>
            <w:r>
              <w:rPr>
                <w:lang w:val="ru-RU"/>
              </w:rPr>
              <w:t>Телефон:</w:t>
            </w:r>
            <w:r>
              <w:t>_______________________________________</w:t>
            </w:r>
          </w:p>
          <w:p w14:paraId="2CA4D5E0" w14:textId="77777777" w:rsidR="008E7492" w:rsidRDefault="00000000">
            <w:pPr>
              <w:spacing w:line="360" w:lineRule="auto"/>
            </w:pPr>
            <w:r>
              <w:t>_______________________________________________</w:t>
            </w:r>
          </w:p>
          <w:p w14:paraId="4AADCCAA" w14:textId="77777777" w:rsidR="008E7492" w:rsidRDefault="00000000">
            <w:pPr>
              <w:spacing w:line="360" w:lineRule="auto"/>
            </w:pPr>
            <w:r>
              <w:t>Email _______________________________________</w:t>
            </w:r>
          </w:p>
        </w:tc>
        <w:tc>
          <w:tcPr>
            <w:tcW w:w="992" w:type="dxa"/>
          </w:tcPr>
          <w:p w14:paraId="08916AE1" w14:textId="77777777" w:rsidR="008E7492" w:rsidRDefault="008E7492">
            <w:pPr>
              <w:spacing w:line="360" w:lineRule="auto"/>
            </w:pPr>
          </w:p>
        </w:tc>
      </w:tr>
      <w:tr w:rsidR="008E7492" w14:paraId="6E7BC89D" w14:textId="77777777">
        <w:tc>
          <w:tcPr>
            <w:tcW w:w="5421" w:type="dxa"/>
          </w:tcPr>
          <w:p w14:paraId="0C3C11E5" w14:textId="37DEA620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Исполнитель      </w:t>
            </w:r>
          </w:p>
          <w:p w14:paraId="7397F0FD" w14:textId="77777777" w:rsidR="00D03533" w:rsidRDefault="00D03533">
            <w:pPr>
              <w:rPr>
                <w:lang w:val="ru-RU"/>
              </w:rPr>
            </w:pPr>
          </w:p>
          <w:p w14:paraId="778734D0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>Директор ИПЭЭ РАН</w:t>
            </w:r>
          </w:p>
          <w:p w14:paraId="1901F95D" w14:textId="77777777" w:rsidR="008E7492" w:rsidRDefault="008E7492">
            <w:pPr>
              <w:rPr>
                <w:lang w:val="ru-RU"/>
              </w:rPr>
            </w:pPr>
          </w:p>
          <w:p w14:paraId="7BC82A8A" w14:textId="77777777" w:rsidR="008E7492" w:rsidRDefault="008E7492">
            <w:pPr>
              <w:rPr>
                <w:lang w:val="ru-RU"/>
              </w:rPr>
            </w:pPr>
          </w:p>
          <w:p w14:paraId="4914F475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_________________________________  </w:t>
            </w:r>
          </w:p>
          <w:p w14:paraId="43F2FDF3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МП</w:t>
            </w:r>
          </w:p>
        </w:tc>
        <w:tc>
          <w:tcPr>
            <w:tcW w:w="5070" w:type="dxa"/>
          </w:tcPr>
          <w:p w14:paraId="5C053E20" w14:textId="77777777" w:rsidR="008E7492" w:rsidRDefault="00000000">
            <w:pPr>
              <w:rPr>
                <w:lang w:val="ru-RU"/>
              </w:rPr>
            </w:pPr>
            <w:r>
              <w:rPr>
                <w:lang w:val="ru-RU"/>
              </w:rPr>
              <w:t xml:space="preserve">Заказчик </w:t>
            </w:r>
          </w:p>
          <w:p w14:paraId="502D2C36" w14:textId="77777777" w:rsidR="008E7492" w:rsidRDefault="008E7492">
            <w:pPr>
              <w:pStyle w:val="Style10"/>
              <w:widowControl/>
              <w:spacing w:line="259" w:lineRule="exact"/>
              <w:jc w:val="both"/>
              <w:rPr>
                <w:rStyle w:val="FontStyle18"/>
                <w:sz w:val="16"/>
                <w:szCs w:val="16"/>
                <w:lang w:val="en-US"/>
              </w:rPr>
            </w:pPr>
          </w:p>
          <w:p w14:paraId="7006049B" w14:textId="209B7E1B" w:rsidR="008E7492" w:rsidRDefault="008E7492">
            <w:pPr>
              <w:pStyle w:val="Style10"/>
              <w:widowControl/>
              <w:spacing w:line="259" w:lineRule="exact"/>
              <w:jc w:val="both"/>
              <w:rPr>
                <w:rStyle w:val="FontStyle18"/>
              </w:rPr>
            </w:pPr>
          </w:p>
          <w:p w14:paraId="08419A91" w14:textId="77777777" w:rsidR="00D03533" w:rsidRDefault="00D03533">
            <w:pPr>
              <w:pStyle w:val="Style10"/>
              <w:widowControl/>
              <w:spacing w:line="259" w:lineRule="exact"/>
              <w:jc w:val="both"/>
              <w:rPr>
                <w:rStyle w:val="FontStyle18"/>
              </w:rPr>
            </w:pPr>
          </w:p>
          <w:p w14:paraId="31EBAB37" w14:textId="77777777" w:rsidR="008E7492" w:rsidRDefault="00000000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___________________/ _________________________ /</w:t>
            </w:r>
          </w:p>
          <w:p w14:paraId="39142F07" w14:textId="77777777" w:rsidR="008E7492" w:rsidRDefault="00000000">
            <w:pPr>
              <w:pStyle w:val="Style10"/>
              <w:widowControl/>
              <w:spacing w:line="259" w:lineRule="exact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 xml:space="preserve">                 подпись                            (ФИО)</w:t>
            </w:r>
          </w:p>
          <w:p w14:paraId="565CF569" w14:textId="77777777" w:rsidR="008E7492" w:rsidRDefault="00000000">
            <w:pPr>
              <w:pStyle w:val="NormalRus"/>
              <w:ind w:firstLine="0"/>
            </w:pPr>
            <w:r>
              <w:rPr>
                <w:rStyle w:val="FontStyle18"/>
              </w:rPr>
              <w:t xml:space="preserve">                  </w:t>
            </w:r>
          </w:p>
        </w:tc>
        <w:tc>
          <w:tcPr>
            <w:tcW w:w="992" w:type="dxa"/>
          </w:tcPr>
          <w:p w14:paraId="473F9D21" w14:textId="77777777" w:rsidR="008E7492" w:rsidRDefault="008E7492">
            <w:pPr>
              <w:pStyle w:val="NormalRus"/>
              <w:ind w:firstLine="0"/>
            </w:pPr>
          </w:p>
        </w:tc>
      </w:tr>
    </w:tbl>
    <w:p w14:paraId="1DCC0FC5" w14:textId="77777777" w:rsidR="008E7492" w:rsidRDefault="008E7492" w:rsidP="002E294A">
      <w:pPr>
        <w:pStyle w:val="NormalRus"/>
        <w:ind w:firstLine="0"/>
        <w:rPr>
          <w:rFonts w:ascii="Times New Roman" w:hAnsi="Times New Roman" w:cs="Times New Roman"/>
          <w:b/>
        </w:rPr>
      </w:pPr>
    </w:p>
    <w:sectPr w:rsidR="008E7492">
      <w:pgSz w:w="11906" w:h="16838"/>
      <w:pgMar w:top="709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FE9D" w14:textId="77777777" w:rsidR="003E2DA2" w:rsidRDefault="003E2DA2">
      <w:r>
        <w:separator/>
      </w:r>
    </w:p>
  </w:endnote>
  <w:endnote w:type="continuationSeparator" w:id="0">
    <w:p w14:paraId="232157F6" w14:textId="77777777" w:rsidR="003E2DA2" w:rsidRDefault="003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AA63" w14:textId="77777777" w:rsidR="003E2DA2" w:rsidRDefault="003E2DA2">
      <w:r>
        <w:separator/>
      </w:r>
    </w:p>
  </w:footnote>
  <w:footnote w:type="continuationSeparator" w:id="0">
    <w:p w14:paraId="65F6D885" w14:textId="77777777" w:rsidR="003E2DA2" w:rsidRDefault="003E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704"/>
    <w:multiLevelType w:val="multilevel"/>
    <w:tmpl w:val="32C65A6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B97E82"/>
    <w:multiLevelType w:val="multilevel"/>
    <w:tmpl w:val="167E61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3C856F60"/>
    <w:multiLevelType w:val="multilevel"/>
    <w:tmpl w:val="3098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46E5"/>
    <w:multiLevelType w:val="multilevel"/>
    <w:tmpl w:val="E3E68DE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6803891">
    <w:abstractNumId w:val="0"/>
  </w:num>
  <w:num w:numId="2" w16cid:durableId="2143231156">
    <w:abstractNumId w:val="1"/>
  </w:num>
  <w:num w:numId="3" w16cid:durableId="2143308508">
    <w:abstractNumId w:val="3"/>
  </w:num>
  <w:num w:numId="4" w16cid:durableId="151684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492"/>
    <w:rsid w:val="002549D5"/>
    <w:rsid w:val="002E294A"/>
    <w:rsid w:val="003E2DA2"/>
    <w:rsid w:val="0051067F"/>
    <w:rsid w:val="0086083B"/>
    <w:rsid w:val="008A330E"/>
    <w:rsid w:val="008E7492"/>
    <w:rsid w:val="00C171B0"/>
    <w:rsid w:val="00D0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FAD7"/>
  <w15:docId w15:val="{6A3A4048-B996-46D3-839E-97D44E4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0">
    <w:name w:val="heading 2"/>
    <w:basedOn w:val="a"/>
    <w:link w:val="21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6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8">
    <w:name w:val="Подзаголовок Знак"/>
    <w:link w:val="a7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uiPriority w:val="21"/>
    <w:qFormat/>
    <w:rPr>
      <w:i/>
      <w:iCs/>
      <w:color w:val="365F9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c">
    <w:name w:val="Выделенная цитата Знак"/>
    <w:link w:val="ab"/>
    <w:uiPriority w:val="30"/>
    <w:rPr>
      <w:i/>
      <w:iCs/>
      <w:color w:val="365F91"/>
    </w:rPr>
  </w:style>
  <w:style w:type="character" w:styleId="ad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rPr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2">
    <w:name w:val="Основной шрифт абзаца1"/>
  </w:style>
  <w:style w:type="paragraph" w:styleId="a5">
    <w:name w:val="Body Text"/>
    <w:basedOn w:val="a"/>
    <w:pPr>
      <w:spacing w:after="120"/>
    </w:pPr>
  </w:style>
  <w:style w:type="paragraph" w:styleId="aff3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Iauiue">
    <w:name w:val="Iau?iue"/>
    <w:rPr>
      <w:rFonts w:eastAsia="Arial"/>
      <w:lang w:val="en-US" w:eastAsia="ar-SA"/>
    </w:rPr>
  </w:style>
  <w:style w:type="paragraph" w:customStyle="1" w:styleId="NormalRus">
    <w:name w:val="Normal_Rus"/>
    <w:basedOn w:val="a"/>
    <w:pPr>
      <w:ind w:firstLine="426"/>
      <w:jc w:val="both"/>
    </w:pPr>
    <w:rPr>
      <w:rFonts w:ascii="NTTimes/Cyrillic" w:hAnsi="NTTimes/Cyrillic" w:cs="NTTimes/Cyrillic"/>
      <w:sz w:val="24"/>
      <w:szCs w:val="24"/>
      <w:lang w:val="ru-RU"/>
    </w:rPr>
  </w:style>
  <w:style w:type="paragraph" w:styleId="aff4">
    <w:name w:val="Body Text Indent"/>
    <w:basedOn w:val="a"/>
    <w:link w:val="aff5"/>
    <w:pPr>
      <w:ind w:firstLine="540"/>
      <w:jc w:val="both"/>
    </w:pPr>
    <w:rPr>
      <w:sz w:val="24"/>
      <w:szCs w:val="24"/>
      <w:lang w:val="ru-RU" w:eastAsia="ru-RU"/>
    </w:rPr>
  </w:style>
  <w:style w:type="paragraph" w:customStyle="1" w:styleId="2">
    <w:name w:val="2"/>
    <w:basedOn w:val="a"/>
    <w:pPr>
      <w:numPr>
        <w:numId w:val="1"/>
      </w:numPr>
    </w:pPr>
    <w:rPr>
      <w:sz w:val="22"/>
      <w:szCs w:val="22"/>
      <w:lang w:val="ru-RU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zdescr">
    <w:name w:val="zdescr"/>
    <w:basedOn w:val="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eastAsia="en-US"/>
    </w:rPr>
  </w:style>
  <w:style w:type="paragraph" w:customStyle="1" w:styleId="aff8">
    <w:name w:val="Обычный (веб)"/>
    <w:basedOn w:val="a"/>
    <w:semiHidden/>
    <w:unhideWhenUsed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ontStyle18">
    <w:name w:val="Font Style18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pPr>
      <w:widowControl w:val="0"/>
      <w:spacing w:line="276" w:lineRule="exact"/>
      <w:ind w:firstLine="523"/>
      <w:jc w:val="both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pPr>
      <w:widowControl w:val="0"/>
      <w:spacing w:line="263" w:lineRule="exact"/>
    </w:pPr>
    <w:rPr>
      <w:sz w:val="24"/>
      <w:szCs w:val="24"/>
      <w:lang w:val="ru-RU" w:eastAsia="ru-RU"/>
    </w:rPr>
  </w:style>
  <w:style w:type="character" w:customStyle="1" w:styleId="21">
    <w:name w:val="Заголовок 2 Знак"/>
    <w:link w:val="20"/>
    <w:uiPriority w:val="9"/>
    <w:rPr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Стандартный HTML Знак"/>
    <w:link w:val="HTML"/>
    <w:rPr>
      <w:rFonts w:ascii="Courier New" w:hAnsi="Courier New" w:cs="Courier New"/>
      <w:color w:val="000000"/>
    </w:rPr>
  </w:style>
  <w:style w:type="character" w:customStyle="1" w:styleId="aff5">
    <w:name w:val="Основной текст с отступом Знак"/>
    <w:link w:val="aff4"/>
    <w:rPr>
      <w:lang w:eastAsia="ar-SA"/>
    </w:rPr>
  </w:style>
  <w:style w:type="character" w:styleId="aff9">
    <w:name w:val="annotation reference"/>
    <w:rPr>
      <w:sz w:val="16"/>
      <w:szCs w:val="16"/>
    </w:rPr>
  </w:style>
  <w:style w:type="paragraph" w:styleId="affa">
    <w:name w:val="annotation text"/>
    <w:basedOn w:val="a"/>
    <w:link w:val="affb"/>
  </w:style>
  <w:style w:type="character" w:customStyle="1" w:styleId="affb">
    <w:name w:val="Текст примечания Знак"/>
    <w:link w:val="affa"/>
    <w:rPr>
      <w:lang w:val="en-US" w:eastAsia="ar-SA"/>
    </w:rPr>
  </w:style>
  <w:style w:type="paragraph" w:styleId="affc">
    <w:name w:val="annotation subject"/>
    <w:basedOn w:val="affa"/>
    <w:next w:val="affa"/>
    <w:link w:val="affd"/>
    <w:rPr>
      <w:b/>
      <w:bCs/>
    </w:rPr>
  </w:style>
  <w:style w:type="character" w:customStyle="1" w:styleId="affd">
    <w:name w:val="Тема примечания Знак"/>
    <w:link w:val="affc"/>
    <w:rPr>
      <w:b/>
      <w:bCs/>
      <w:lang w:val="en-US" w:eastAsia="ar-SA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e">
    <w:name w:val="Revision"/>
    <w:hidden/>
    <w:uiPriority w:val="99"/>
    <w:semiHidden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nir@internat.m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nir@internat.m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1216</Words>
  <Characters>6935</Characters>
  <Application>Microsoft Office Word</Application>
  <DocSecurity>0</DocSecurity>
  <Lines>57</Lines>
  <Paragraphs>16</Paragraphs>
  <ScaleCrop>false</ScaleCrop>
  <Company>AESC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</dc:title>
  <dc:creator>Aleksey</dc:creator>
  <cp:lastModifiedBy>Vasily Derevyanko</cp:lastModifiedBy>
  <cp:revision>9</cp:revision>
  <dcterms:created xsi:type="dcterms:W3CDTF">2024-10-29T22:18:00Z</dcterms:created>
  <dcterms:modified xsi:type="dcterms:W3CDTF">2024-11-06T06:55:00Z</dcterms:modified>
  <cp:version>1048576</cp:version>
</cp:coreProperties>
</file>