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8B5B" w14:textId="77777777" w:rsidR="00AA64AC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Календарный план работ ЦКП</w:t>
      </w:r>
    </w:p>
    <w:p w14:paraId="2B73C92C" w14:textId="222AFED8" w:rsidR="005D0D94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«Живая коллекция диких видов млекопитающих» на 20</w:t>
      </w:r>
      <w:r w:rsidR="00E64DCD">
        <w:rPr>
          <w:rFonts w:asciiTheme="majorHAnsi" w:hAnsiTheme="majorHAnsi" w:cs="Times New Roman"/>
          <w:b/>
          <w:sz w:val="28"/>
          <w:szCs w:val="28"/>
        </w:rPr>
        <w:t>22</w:t>
      </w:r>
      <w:r w:rsidRPr="003C03E4">
        <w:rPr>
          <w:rFonts w:asciiTheme="majorHAnsi" w:hAnsiTheme="majorHAnsi" w:cs="Times New Roman"/>
          <w:b/>
          <w:sz w:val="28"/>
          <w:szCs w:val="28"/>
        </w:rPr>
        <w:t>г</w:t>
      </w:r>
    </w:p>
    <w:p w14:paraId="13F96FC8" w14:textId="77777777" w:rsidR="00AA64AC" w:rsidRPr="003C03E4" w:rsidRDefault="00AA64AC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383"/>
        <w:gridCol w:w="2590"/>
        <w:gridCol w:w="4147"/>
      </w:tblGrid>
      <w:tr w:rsidR="001B5BA3" w:rsidRPr="003C03E4" w14:paraId="4F7518E1" w14:textId="77777777" w:rsidTr="005E16FE">
        <w:trPr>
          <w:trHeight w:val="285"/>
        </w:trPr>
        <w:tc>
          <w:tcPr>
            <w:tcW w:w="1225" w:type="dxa"/>
            <w:noWrap/>
            <w:hideMark/>
          </w:tcPr>
          <w:p w14:paraId="63421A7B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начала работы</w:t>
            </w:r>
          </w:p>
        </w:tc>
        <w:tc>
          <w:tcPr>
            <w:tcW w:w="1383" w:type="dxa"/>
            <w:noWrap/>
            <w:hideMark/>
          </w:tcPr>
          <w:p w14:paraId="79FEBDD1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окончания работы</w:t>
            </w:r>
          </w:p>
        </w:tc>
        <w:tc>
          <w:tcPr>
            <w:tcW w:w="2590" w:type="dxa"/>
            <w:noWrap/>
            <w:hideMark/>
          </w:tcPr>
          <w:p w14:paraId="3CC4F2A9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Организация</w:t>
            </w:r>
          </w:p>
        </w:tc>
        <w:tc>
          <w:tcPr>
            <w:tcW w:w="4147" w:type="dxa"/>
            <w:noWrap/>
            <w:hideMark/>
          </w:tcPr>
          <w:p w14:paraId="6A9E216C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Тема</w:t>
            </w:r>
          </w:p>
        </w:tc>
      </w:tr>
      <w:tr w:rsidR="0016173E" w:rsidRPr="0042222B" w14:paraId="07A7D98F" w14:textId="77777777" w:rsidTr="00E3508C">
        <w:trPr>
          <w:trHeight w:val="300"/>
        </w:trPr>
        <w:tc>
          <w:tcPr>
            <w:tcW w:w="1225" w:type="dxa"/>
            <w:noWrap/>
          </w:tcPr>
          <w:p w14:paraId="5849560B" w14:textId="30949594" w:rsidR="0016173E" w:rsidRPr="0042222B" w:rsidRDefault="0016173E" w:rsidP="00D95E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1.01.2022</w:t>
            </w:r>
          </w:p>
        </w:tc>
        <w:tc>
          <w:tcPr>
            <w:tcW w:w="1383" w:type="dxa"/>
            <w:noWrap/>
          </w:tcPr>
          <w:p w14:paraId="1076D2D1" w14:textId="2B51089B" w:rsidR="0016173E" w:rsidRPr="007D67AF" w:rsidRDefault="0016173E" w:rsidP="00D95EA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31.01.2022</w:t>
            </w:r>
          </w:p>
        </w:tc>
        <w:tc>
          <w:tcPr>
            <w:tcW w:w="2590" w:type="dxa"/>
            <w:noWrap/>
          </w:tcPr>
          <w:p w14:paraId="39826834" w14:textId="30AB216B" w:rsidR="0016173E" w:rsidRPr="0042222B" w:rsidRDefault="0016173E" w:rsidP="00D95EAA">
            <w:pPr>
              <w:rPr>
                <w:rFonts w:asciiTheme="majorHAnsi" w:hAnsiTheme="majorHAnsi"/>
              </w:rPr>
            </w:pPr>
            <w:r w:rsidRPr="0016173E">
              <w:rPr>
                <w:rFonts w:asciiTheme="majorHAnsi" w:hAnsiTheme="majorHAnsi"/>
              </w:rPr>
              <w:t xml:space="preserve">ИП </w:t>
            </w:r>
            <w:proofErr w:type="spellStart"/>
            <w:r w:rsidRPr="0016173E">
              <w:rPr>
                <w:rFonts w:asciiTheme="majorHAnsi" w:hAnsiTheme="majorHAnsi"/>
              </w:rPr>
              <w:t>Тертицкая</w:t>
            </w:r>
            <w:proofErr w:type="spellEnd"/>
            <w:r w:rsidRPr="0016173E">
              <w:rPr>
                <w:rFonts w:asciiTheme="majorHAnsi" w:hAnsiTheme="majorHAnsi"/>
              </w:rPr>
              <w:t xml:space="preserve"> Александра Григорьевна</w:t>
            </w:r>
          </w:p>
        </w:tc>
        <w:tc>
          <w:tcPr>
            <w:tcW w:w="4147" w:type="dxa"/>
            <w:noWrap/>
          </w:tcPr>
          <w:p w14:paraId="5AE46948" w14:textId="52D55718" w:rsidR="0016173E" w:rsidRPr="0042222B" w:rsidRDefault="0016173E" w:rsidP="00D95EAA">
            <w:pPr>
              <w:rPr>
                <w:rFonts w:asciiTheme="majorHAnsi" w:hAnsiTheme="majorHAnsi"/>
              </w:rPr>
            </w:pPr>
            <w:r w:rsidRPr="007D67AF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952D96" w:rsidRPr="00E64DCD" w14:paraId="6E45A070" w14:textId="77777777" w:rsidTr="00E3508C">
        <w:trPr>
          <w:trHeight w:val="300"/>
        </w:trPr>
        <w:tc>
          <w:tcPr>
            <w:tcW w:w="1225" w:type="dxa"/>
            <w:noWrap/>
          </w:tcPr>
          <w:p w14:paraId="325BE217" w14:textId="2BE6C532" w:rsidR="00952D96" w:rsidRPr="007E2C53" w:rsidRDefault="00952D96" w:rsidP="00D95EA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E2C53">
              <w:rPr>
                <w:rFonts w:asciiTheme="majorHAnsi" w:hAnsiTheme="majorHAnsi"/>
                <w:sz w:val="20"/>
                <w:szCs w:val="20"/>
              </w:rPr>
              <w:t>12.01.20</w:t>
            </w:r>
            <w:r w:rsidR="007E2C53" w:rsidRPr="007E2C53">
              <w:rPr>
                <w:rFonts w:asciiTheme="majorHAnsi" w:hAnsiTheme="maj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3" w:type="dxa"/>
            <w:noWrap/>
          </w:tcPr>
          <w:p w14:paraId="09FD6274" w14:textId="6D6F8178" w:rsidR="00952D96" w:rsidRPr="00164B2D" w:rsidRDefault="00952D96" w:rsidP="00D95EAA">
            <w:pPr>
              <w:rPr>
                <w:rFonts w:asciiTheme="majorHAnsi" w:hAnsiTheme="majorHAnsi"/>
                <w:sz w:val="20"/>
                <w:szCs w:val="20"/>
              </w:rPr>
            </w:pPr>
            <w:r w:rsidRPr="007E2C53">
              <w:rPr>
                <w:rFonts w:asciiTheme="majorHAnsi" w:hAnsiTheme="majorHAnsi"/>
                <w:sz w:val="20"/>
                <w:szCs w:val="20"/>
              </w:rPr>
              <w:t>12.01.20</w:t>
            </w:r>
            <w:r w:rsidR="007E2C53" w:rsidRPr="007E2C53">
              <w:rPr>
                <w:rFonts w:asciiTheme="majorHAnsi" w:hAnsiTheme="maj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90" w:type="dxa"/>
            <w:noWrap/>
          </w:tcPr>
          <w:p w14:paraId="58B6A44D" w14:textId="13FE46AC" w:rsidR="00952D96" w:rsidRPr="00E64DCD" w:rsidRDefault="007E2C53" w:rsidP="00D95EAA">
            <w:pPr>
              <w:rPr>
                <w:rFonts w:asciiTheme="majorHAnsi" w:hAnsiTheme="majorHAnsi"/>
                <w:highlight w:val="yellow"/>
              </w:rPr>
            </w:pPr>
            <w:r w:rsidRPr="007E2C53">
              <w:rPr>
                <w:rFonts w:asciiTheme="majorHAnsi" w:hAnsiTheme="majorHAnsi"/>
              </w:rPr>
              <w:t>АНОО "НЧШ"</w:t>
            </w:r>
          </w:p>
        </w:tc>
        <w:tc>
          <w:tcPr>
            <w:tcW w:w="4147" w:type="dxa"/>
            <w:noWrap/>
          </w:tcPr>
          <w:p w14:paraId="71CA0599" w14:textId="2B59EEA6" w:rsidR="00952D96" w:rsidRPr="00E64DCD" w:rsidRDefault="00FC44F9" w:rsidP="00D95EAA">
            <w:pPr>
              <w:rPr>
                <w:rFonts w:asciiTheme="majorHAnsi" w:hAnsiTheme="majorHAnsi"/>
                <w:highlight w:val="yellow"/>
              </w:rPr>
            </w:pPr>
            <w:r w:rsidRPr="007E2C53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</w:t>
            </w:r>
            <w:r w:rsidRPr="00E64DCD">
              <w:rPr>
                <w:rFonts w:asciiTheme="majorHAnsi" w:hAnsiTheme="majorHAnsi"/>
                <w:highlight w:val="yellow"/>
              </w:rPr>
              <w:t xml:space="preserve"> </w:t>
            </w:r>
          </w:p>
        </w:tc>
      </w:tr>
      <w:tr w:rsidR="00074EAC" w:rsidRPr="003C03E4" w14:paraId="367BEE17" w14:textId="77777777" w:rsidTr="00074EAC">
        <w:trPr>
          <w:trHeight w:val="300"/>
        </w:trPr>
        <w:tc>
          <w:tcPr>
            <w:tcW w:w="1225" w:type="dxa"/>
            <w:noWrap/>
          </w:tcPr>
          <w:p w14:paraId="21F05529" w14:textId="0455C308" w:rsidR="00074EAC" w:rsidRDefault="00074EAC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sz w:val="20"/>
                <w:szCs w:val="20"/>
              </w:rPr>
              <w:t>.2022</w:t>
            </w:r>
          </w:p>
        </w:tc>
        <w:tc>
          <w:tcPr>
            <w:tcW w:w="1383" w:type="dxa"/>
            <w:noWrap/>
          </w:tcPr>
          <w:p w14:paraId="1BFFD552" w14:textId="0ACA77C8" w:rsidR="00074EAC" w:rsidRDefault="00074EAC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sz w:val="20"/>
                <w:szCs w:val="20"/>
              </w:rPr>
              <w:t>.2022</w:t>
            </w:r>
          </w:p>
        </w:tc>
        <w:tc>
          <w:tcPr>
            <w:tcW w:w="2590" w:type="dxa"/>
            <w:noWrap/>
          </w:tcPr>
          <w:p w14:paraId="40A772F2" w14:textId="77777777" w:rsidR="00074EAC" w:rsidRDefault="00074EAC" w:rsidP="007442D7">
            <w:pPr>
              <w:rPr>
                <w:rFonts w:asciiTheme="majorHAnsi" w:hAnsiTheme="majorHAnsi"/>
              </w:rPr>
            </w:pPr>
            <w:r w:rsidRPr="00164B2D">
              <w:rPr>
                <w:rFonts w:asciiTheme="majorHAnsi" w:hAnsiTheme="majorHAnsi"/>
              </w:rPr>
              <w:t>ГБОУ Школа № 1056</w:t>
            </w:r>
          </w:p>
        </w:tc>
        <w:tc>
          <w:tcPr>
            <w:tcW w:w="4147" w:type="dxa"/>
            <w:noWrap/>
          </w:tcPr>
          <w:p w14:paraId="72F184AE" w14:textId="77777777" w:rsidR="00074EAC" w:rsidRDefault="00074EAC" w:rsidP="007442D7">
            <w:pPr>
              <w:rPr>
                <w:rFonts w:asciiTheme="majorHAnsi" w:hAnsiTheme="majorHAnsi"/>
              </w:rPr>
            </w:pPr>
            <w:r w:rsidRPr="006333E2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1B5BA3" w:rsidRPr="003C03E4" w14:paraId="4D562243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5A48581D" w14:textId="3F1B3339" w:rsidR="00AA64AC" w:rsidRPr="003C03E4" w:rsidRDefault="00E5530D" w:rsidP="00AA64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.02.20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  <w:hideMark/>
          </w:tcPr>
          <w:p w14:paraId="24692B5A" w14:textId="71A53D83" w:rsidR="00AA64AC" w:rsidRPr="003C03E4" w:rsidRDefault="007C556A" w:rsidP="00AA64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9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  <w:hideMark/>
          </w:tcPr>
          <w:p w14:paraId="71B0D4DD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AD0BD2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7E312D4" w14:textId="79F5663D" w:rsidR="00AA64AC" w:rsidRPr="003C03E4" w:rsidRDefault="00E64D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выживаемости потомства</w:t>
            </w:r>
            <w:r w:rsidR="00FB750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у </w:t>
            </w:r>
            <w:r w:rsidR="00E05A62">
              <w:rPr>
                <w:rFonts w:asciiTheme="majorHAnsi" w:hAnsiTheme="majorHAnsi"/>
              </w:rPr>
              <w:t>партнеров с разной степенью родства и удаленности по МНС1 и МНС2 у кошачьих</w:t>
            </w:r>
          </w:p>
        </w:tc>
      </w:tr>
      <w:tr w:rsidR="003A1F52" w:rsidRPr="003C03E4" w14:paraId="4216A43B" w14:textId="77777777" w:rsidTr="005E16FE">
        <w:trPr>
          <w:trHeight w:val="300"/>
        </w:trPr>
        <w:tc>
          <w:tcPr>
            <w:tcW w:w="1225" w:type="dxa"/>
            <w:noWrap/>
          </w:tcPr>
          <w:p w14:paraId="159DE73E" w14:textId="31C77D8E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1.03.20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65BD04F2" w14:textId="451B9AB1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1F73A670" w14:textId="10CE7357" w:rsidR="003A1F52" w:rsidRPr="003C03E4" w:rsidRDefault="002024E7" w:rsidP="003A1F52">
            <w:pPr>
              <w:rPr>
                <w:rFonts w:asciiTheme="majorHAnsi" w:hAnsiTheme="majorHAnsi"/>
              </w:rPr>
            </w:pPr>
            <w:r w:rsidRPr="0050657F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50657F">
              <w:rPr>
                <w:rFonts w:asciiTheme="majorHAnsi" w:hAnsiTheme="majorHAnsi"/>
              </w:rPr>
              <w:t>К.А.</w:t>
            </w:r>
            <w:proofErr w:type="gramEnd"/>
            <w:r w:rsidRPr="0050657F">
              <w:rPr>
                <w:rFonts w:asciiTheme="majorHAnsi" w:hAnsiTheme="majorHAnsi"/>
              </w:rPr>
              <w:t xml:space="preserve"> Тимирязева</w:t>
            </w:r>
          </w:p>
        </w:tc>
        <w:tc>
          <w:tcPr>
            <w:tcW w:w="4147" w:type="dxa"/>
            <w:noWrap/>
          </w:tcPr>
          <w:p w14:paraId="32C4C718" w14:textId="71E9D294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Взаимоотношение партнеров с разной степенью родства и удаленности по МНС1 и МНС2 у</w:t>
            </w:r>
            <w:r w:rsidRPr="003C03E4">
              <w:rPr>
                <w:rFonts w:asciiTheme="majorHAnsi" w:hAnsiTheme="majorHAnsi"/>
              </w:rPr>
              <w:t xml:space="preserve"> кошачьих в период гона</w:t>
            </w:r>
          </w:p>
        </w:tc>
      </w:tr>
      <w:tr w:rsidR="003A1F52" w:rsidRPr="003C03E4" w14:paraId="7B82B162" w14:textId="77777777" w:rsidTr="005E16FE">
        <w:trPr>
          <w:trHeight w:val="300"/>
        </w:trPr>
        <w:tc>
          <w:tcPr>
            <w:tcW w:w="1225" w:type="dxa"/>
            <w:noWrap/>
          </w:tcPr>
          <w:p w14:paraId="74B6B099" w14:textId="4F6DFC42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1.03.20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1FA1D77E" w14:textId="1849B155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2024E7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1ED4C4A2" w14:textId="4D513955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</w:tcPr>
          <w:p w14:paraId="638835BE" w14:textId="02517D30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Оценка уровня стероидных гормонов у самок </w:t>
            </w:r>
            <w:r w:rsidR="002024E7">
              <w:rPr>
                <w:rFonts w:asciiTheme="majorHAnsi" w:hAnsiTheme="majorHAnsi"/>
              </w:rPr>
              <w:t xml:space="preserve">кошачьих </w:t>
            </w:r>
            <w:r>
              <w:rPr>
                <w:rFonts w:asciiTheme="majorHAnsi" w:hAnsiTheme="majorHAnsi"/>
              </w:rPr>
              <w:t xml:space="preserve">в период беременности </w:t>
            </w:r>
            <w:r w:rsidR="002024E7">
              <w:rPr>
                <w:rFonts w:asciiTheme="majorHAnsi" w:hAnsiTheme="majorHAnsi"/>
              </w:rPr>
              <w:t>и лактации</w:t>
            </w:r>
          </w:p>
        </w:tc>
      </w:tr>
      <w:tr w:rsidR="002024E7" w:rsidRPr="003C03E4" w14:paraId="481B5D0E" w14:textId="77777777" w:rsidTr="005E16FE">
        <w:trPr>
          <w:trHeight w:val="300"/>
        </w:trPr>
        <w:tc>
          <w:tcPr>
            <w:tcW w:w="1225" w:type="dxa"/>
            <w:noWrap/>
          </w:tcPr>
          <w:p w14:paraId="6E501D02" w14:textId="214CF56D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15.05.2022</w:t>
            </w:r>
          </w:p>
        </w:tc>
        <w:tc>
          <w:tcPr>
            <w:tcW w:w="1383" w:type="dxa"/>
            <w:noWrap/>
          </w:tcPr>
          <w:p w14:paraId="1275D3AF" w14:textId="0ED4E45E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1.10.2022</w:t>
            </w:r>
          </w:p>
        </w:tc>
        <w:tc>
          <w:tcPr>
            <w:tcW w:w="2590" w:type="dxa"/>
            <w:noWrap/>
          </w:tcPr>
          <w:p w14:paraId="4D46A116" w14:textId="1CB9224F" w:rsidR="002024E7" w:rsidRPr="003C03E4" w:rsidRDefault="002024E7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</w:t>
            </w:r>
          </w:p>
        </w:tc>
        <w:tc>
          <w:tcPr>
            <w:tcW w:w="4147" w:type="dxa"/>
            <w:noWrap/>
          </w:tcPr>
          <w:p w14:paraId="299EB1E5" w14:textId="3FD43416" w:rsidR="002024E7" w:rsidRDefault="002024E7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материнского вклада у кошачьих</w:t>
            </w:r>
          </w:p>
        </w:tc>
      </w:tr>
      <w:tr w:rsidR="00BA21E1" w:rsidRPr="003C03E4" w14:paraId="211D7AF3" w14:textId="77777777" w:rsidTr="005E16FE">
        <w:trPr>
          <w:trHeight w:val="300"/>
        </w:trPr>
        <w:tc>
          <w:tcPr>
            <w:tcW w:w="1225" w:type="dxa"/>
            <w:noWrap/>
          </w:tcPr>
          <w:p w14:paraId="502F7C8A" w14:textId="3EBA5D24" w:rsidR="00BA21E1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BA21E1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BA21E1">
              <w:rPr>
                <w:rFonts w:asciiTheme="majorHAnsi" w:hAnsiTheme="majorHAnsi"/>
                <w:sz w:val="20"/>
                <w:szCs w:val="20"/>
              </w:rPr>
              <w:t>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48C9A116" w14:textId="2E69FB15" w:rsidR="00BA21E1" w:rsidRDefault="00BA21E1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15.11.20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7A35927E" w14:textId="4B04DBD8" w:rsidR="00BA21E1" w:rsidRPr="003C03E4" w:rsidRDefault="00747031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Уссурийский государственный природный заповедник</w:t>
            </w:r>
            <w:r w:rsidR="002024E7">
              <w:rPr>
                <w:rFonts w:asciiTheme="majorHAnsi" w:hAnsiTheme="majorHAnsi"/>
              </w:rPr>
              <w:t xml:space="preserve"> и </w:t>
            </w:r>
            <w:r w:rsidR="002024E7">
              <w:rPr>
                <w:rFonts w:asciiTheme="majorHAnsi" w:hAnsiTheme="majorHAnsi"/>
              </w:rPr>
              <w:t>ФГБУ «Земля леопарда»</w:t>
            </w:r>
          </w:p>
        </w:tc>
        <w:tc>
          <w:tcPr>
            <w:tcW w:w="4147" w:type="dxa"/>
            <w:noWrap/>
          </w:tcPr>
          <w:p w14:paraId="7441F33E" w14:textId="59CC1E5C" w:rsidR="00BA21E1" w:rsidRDefault="00747031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распространения патогенов у мелких хищных млекопитающих.</w:t>
            </w:r>
          </w:p>
        </w:tc>
      </w:tr>
      <w:tr w:rsidR="002024E7" w:rsidRPr="003C03E4" w14:paraId="18CB802E" w14:textId="77777777" w:rsidTr="005E16FE">
        <w:trPr>
          <w:trHeight w:val="300"/>
        </w:trPr>
        <w:tc>
          <w:tcPr>
            <w:tcW w:w="1225" w:type="dxa"/>
            <w:noWrap/>
          </w:tcPr>
          <w:p w14:paraId="08BCD197" w14:textId="54408400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1.05.2022</w:t>
            </w:r>
          </w:p>
        </w:tc>
        <w:tc>
          <w:tcPr>
            <w:tcW w:w="1383" w:type="dxa"/>
            <w:noWrap/>
          </w:tcPr>
          <w:p w14:paraId="4EC14F58" w14:textId="52EFAF40" w:rsidR="002024E7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1.10.2022</w:t>
            </w:r>
          </w:p>
        </w:tc>
        <w:tc>
          <w:tcPr>
            <w:tcW w:w="2590" w:type="dxa"/>
            <w:noWrap/>
          </w:tcPr>
          <w:p w14:paraId="690DB35D" w14:textId="4E3DEFF4" w:rsidR="002024E7" w:rsidRDefault="002024E7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</w:t>
            </w:r>
          </w:p>
        </w:tc>
        <w:tc>
          <w:tcPr>
            <w:tcW w:w="4147" w:type="dxa"/>
            <w:noWrap/>
          </w:tcPr>
          <w:p w14:paraId="4DA6F32A" w14:textId="09A53176" w:rsidR="002024E7" w:rsidRDefault="002024E7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иммунного статуса</w:t>
            </w:r>
            <w:r w:rsidR="0042222B">
              <w:rPr>
                <w:rFonts w:asciiTheme="majorHAnsi" w:hAnsiTheme="majorHAnsi"/>
              </w:rPr>
              <w:t xml:space="preserve"> у грызунов</w:t>
            </w:r>
          </w:p>
        </w:tc>
      </w:tr>
      <w:tr w:rsidR="0042222B" w:rsidRPr="003C03E4" w14:paraId="356F337F" w14:textId="77777777" w:rsidTr="007442D7">
        <w:trPr>
          <w:trHeight w:val="300"/>
        </w:trPr>
        <w:tc>
          <w:tcPr>
            <w:tcW w:w="1225" w:type="dxa"/>
            <w:noWrap/>
            <w:hideMark/>
          </w:tcPr>
          <w:p w14:paraId="1108AD4C" w14:textId="1FFD568B" w:rsidR="0042222B" w:rsidRPr="003C03E4" w:rsidRDefault="0042222B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  <w:hideMark/>
          </w:tcPr>
          <w:p w14:paraId="14ECE706" w14:textId="05B4B14B" w:rsidR="0042222B" w:rsidRPr="003C03E4" w:rsidRDefault="0042222B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  <w:hideMark/>
          </w:tcPr>
          <w:p w14:paraId="5F677D50" w14:textId="77777777" w:rsidR="0042222B" w:rsidRPr="003C03E4" w:rsidRDefault="0042222B" w:rsidP="007442D7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3C03E4">
              <w:rPr>
                <w:rFonts w:asciiTheme="majorHAnsi" w:hAnsiTheme="majorHAnsi"/>
              </w:rPr>
              <w:t>К.А.</w:t>
            </w:r>
            <w:proofErr w:type="gramEnd"/>
            <w:r w:rsidRPr="003C03E4">
              <w:rPr>
                <w:rFonts w:asciiTheme="majorHAnsi" w:hAnsiTheme="majorHAnsi"/>
              </w:rPr>
              <w:t xml:space="preserve"> Тимирязева </w:t>
            </w:r>
          </w:p>
        </w:tc>
        <w:tc>
          <w:tcPr>
            <w:tcW w:w="4147" w:type="dxa"/>
            <w:noWrap/>
            <w:hideMark/>
          </w:tcPr>
          <w:p w14:paraId="203F3F61" w14:textId="77777777" w:rsidR="0042222B" w:rsidRPr="003C03E4" w:rsidRDefault="0042222B" w:rsidP="00744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3A1F52" w:rsidRPr="003C03E4" w14:paraId="762DE64D" w14:textId="77777777" w:rsidTr="005E16FE">
        <w:trPr>
          <w:trHeight w:val="300"/>
        </w:trPr>
        <w:tc>
          <w:tcPr>
            <w:tcW w:w="1225" w:type="dxa"/>
            <w:noWrap/>
          </w:tcPr>
          <w:p w14:paraId="684587A9" w14:textId="38197015" w:rsidR="003A1F52" w:rsidRPr="003C03E4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4E725C46" w14:textId="0C62E45A" w:rsidR="003A1F52" w:rsidRPr="003C03E4" w:rsidRDefault="002024E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1F52">
              <w:rPr>
                <w:rFonts w:asciiTheme="majorHAnsi" w:hAnsiTheme="majorHAnsi"/>
                <w:sz w:val="20"/>
                <w:szCs w:val="20"/>
              </w:rPr>
              <w:t>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144AC944" w14:textId="04378DF5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ИАТЭ НИЯУ МИФИ</w:t>
            </w:r>
          </w:p>
        </w:tc>
        <w:tc>
          <w:tcPr>
            <w:tcW w:w="4147" w:type="dxa"/>
            <w:noWrap/>
          </w:tcPr>
          <w:p w14:paraId="1417F565" w14:textId="27443839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Учебно-производственная практика для студентов </w:t>
            </w:r>
          </w:p>
        </w:tc>
      </w:tr>
      <w:tr w:rsidR="003A1F52" w:rsidRPr="003C03E4" w14:paraId="521B5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72D347C" w14:textId="2DFC6DB3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  <w:hideMark/>
          </w:tcPr>
          <w:p w14:paraId="1C4375E1" w14:textId="073E908A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01.10.20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  <w:hideMark/>
          </w:tcPr>
          <w:p w14:paraId="630E03E4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BB822C9" w14:textId="2870AC3A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уровня</w:t>
            </w:r>
            <w:r w:rsidRPr="003C03E4">
              <w:rPr>
                <w:rFonts w:asciiTheme="majorHAnsi" w:hAnsiTheme="majorHAnsi"/>
              </w:rPr>
              <w:t xml:space="preserve"> стероидных гормонов </w:t>
            </w:r>
            <w:r>
              <w:rPr>
                <w:rFonts w:asciiTheme="majorHAnsi" w:hAnsiTheme="majorHAnsi"/>
              </w:rPr>
              <w:t>у</w:t>
            </w:r>
            <w:r w:rsidRPr="003C03E4">
              <w:rPr>
                <w:rFonts w:asciiTheme="majorHAnsi" w:hAnsiTheme="majorHAnsi"/>
              </w:rPr>
              <w:t xml:space="preserve"> детенышей </w:t>
            </w:r>
            <w:r>
              <w:rPr>
                <w:rFonts w:asciiTheme="majorHAnsi" w:hAnsiTheme="majorHAnsi"/>
              </w:rPr>
              <w:t>домашней кошки из выводков с множественным отцовством и рожденных от одного самца</w:t>
            </w:r>
          </w:p>
        </w:tc>
      </w:tr>
      <w:tr w:rsidR="003A1F52" w:rsidRPr="003C03E4" w14:paraId="1B4E5061" w14:textId="77777777" w:rsidTr="005E16FE">
        <w:trPr>
          <w:trHeight w:val="300"/>
        </w:trPr>
        <w:tc>
          <w:tcPr>
            <w:tcW w:w="1225" w:type="dxa"/>
            <w:noWrap/>
          </w:tcPr>
          <w:p w14:paraId="10807F08" w14:textId="4301231A" w:rsidR="003A1F52" w:rsidRPr="003C03E4" w:rsidRDefault="00A6024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1.06 20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2C9605A3" w14:textId="79FF95E2" w:rsidR="003A1F52" w:rsidRPr="003C03E4" w:rsidRDefault="009D1CC1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12630CBE" w14:textId="0FAD0AC6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</w:t>
            </w:r>
            <w:proofErr w:type="gramStart"/>
            <w:r w:rsidRPr="003C03E4">
              <w:rPr>
                <w:rFonts w:asciiTheme="majorHAnsi" w:hAnsiTheme="majorHAnsi"/>
              </w:rPr>
              <w:t>М.В.</w:t>
            </w:r>
            <w:proofErr w:type="gramEnd"/>
            <w:r w:rsidRPr="003C03E4">
              <w:rPr>
                <w:rFonts w:asciiTheme="majorHAnsi" w:hAnsiTheme="majorHAnsi"/>
              </w:rPr>
              <w:t xml:space="preserve"> Ломоносова</w:t>
            </w:r>
          </w:p>
        </w:tc>
        <w:tc>
          <w:tcPr>
            <w:tcW w:w="4147" w:type="dxa"/>
            <w:noWrap/>
          </w:tcPr>
          <w:p w14:paraId="7CEC9648" w14:textId="5C6D3891" w:rsidR="003A1F52" w:rsidRDefault="003A4D33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Изм</w:t>
            </w:r>
            <w:r w:rsidR="0070751E">
              <w:rPr>
                <w:rFonts w:asciiTheme="majorHAnsi" w:hAnsiTheme="majorHAnsi"/>
              </w:rPr>
              <w:t>енение</w:t>
            </w:r>
            <w:r>
              <w:rPr>
                <w:rFonts w:asciiTheme="majorHAnsi" w:hAnsiTheme="majorHAnsi"/>
              </w:rPr>
              <w:t xml:space="preserve"> пар</w:t>
            </w:r>
            <w:r w:rsidR="0070751E">
              <w:rPr>
                <w:rFonts w:asciiTheme="majorHAnsi" w:hAnsiTheme="majorHAnsi"/>
              </w:rPr>
              <w:t>аметров</w:t>
            </w:r>
            <w:r>
              <w:rPr>
                <w:rFonts w:asciiTheme="majorHAnsi" w:hAnsiTheme="majorHAnsi"/>
              </w:rPr>
              <w:t xml:space="preserve"> </w:t>
            </w:r>
            <w:r w:rsidR="0070751E">
              <w:rPr>
                <w:rFonts w:asciiTheme="majorHAnsi" w:hAnsiTheme="majorHAnsi"/>
              </w:rPr>
              <w:t xml:space="preserve">врождённого </w:t>
            </w:r>
            <w:r>
              <w:rPr>
                <w:rFonts w:asciiTheme="majorHAnsi" w:hAnsiTheme="majorHAnsi"/>
              </w:rPr>
              <w:t>имм</w:t>
            </w:r>
            <w:r w:rsidR="0070751E">
              <w:rPr>
                <w:rFonts w:asciiTheme="majorHAnsi" w:hAnsiTheme="majorHAnsi"/>
              </w:rPr>
              <w:t>унитета</w:t>
            </w:r>
            <w:r>
              <w:rPr>
                <w:rFonts w:asciiTheme="majorHAnsi" w:hAnsiTheme="majorHAnsi"/>
              </w:rPr>
              <w:t xml:space="preserve"> </w:t>
            </w:r>
            <w:r w:rsidR="0070751E">
              <w:rPr>
                <w:rFonts w:asciiTheme="majorHAnsi" w:hAnsiTheme="majorHAnsi"/>
              </w:rPr>
              <w:t xml:space="preserve">в </w:t>
            </w:r>
            <w:r w:rsidR="00A60247">
              <w:rPr>
                <w:rFonts w:asciiTheme="majorHAnsi" w:hAnsiTheme="majorHAnsi"/>
              </w:rPr>
              <w:t>онтогенезе</w:t>
            </w:r>
            <w:r w:rsidR="0070751E">
              <w:rPr>
                <w:rFonts w:asciiTheme="majorHAnsi" w:hAnsiTheme="majorHAnsi"/>
              </w:rPr>
              <w:t xml:space="preserve"> кош</w:t>
            </w:r>
            <w:r w:rsidR="00A60247">
              <w:rPr>
                <w:rFonts w:asciiTheme="majorHAnsi" w:hAnsiTheme="majorHAnsi"/>
              </w:rPr>
              <w:t>ачьих</w:t>
            </w:r>
            <w:r w:rsidR="003A1F52">
              <w:rPr>
                <w:rFonts w:asciiTheme="majorHAnsi" w:hAnsiTheme="majorHAnsi"/>
              </w:rPr>
              <w:t xml:space="preserve"> </w:t>
            </w:r>
          </w:p>
        </w:tc>
      </w:tr>
      <w:tr w:rsidR="0099598C" w:rsidRPr="003C03E4" w14:paraId="1C3AA5DE" w14:textId="77777777" w:rsidTr="005E16FE">
        <w:trPr>
          <w:trHeight w:val="300"/>
        </w:trPr>
        <w:tc>
          <w:tcPr>
            <w:tcW w:w="1225" w:type="dxa"/>
            <w:noWrap/>
          </w:tcPr>
          <w:p w14:paraId="4955663B" w14:textId="35EB5631" w:rsidR="0099598C" w:rsidRDefault="00DA177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1.06.2022</w:t>
            </w:r>
          </w:p>
        </w:tc>
        <w:tc>
          <w:tcPr>
            <w:tcW w:w="1383" w:type="dxa"/>
            <w:noWrap/>
          </w:tcPr>
          <w:p w14:paraId="6C3FD047" w14:textId="6847E934" w:rsidR="0099598C" w:rsidRDefault="00DA177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10.07.2022</w:t>
            </w:r>
          </w:p>
        </w:tc>
        <w:tc>
          <w:tcPr>
            <w:tcW w:w="2590" w:type="dxa"/>
            <w:noWrap/>
          </w:tcPr>
          <w:p w14:paraId="672634BE" w14:textId="7F2273EE" w:rsidR="0099598C" w:rsidRPr="003C03E4" w:rsidRDefault="00DA177D" w:rsidP="003A1F52">
            <w:pPr>
              <w:rPr>
                <w:rFonts w:asciiTheme="majorHAnsi" w:hAnsiTheme="majorHAnsi"/>
              </w:rPr>
            </w:pPr>
            <w:r w:rsidRPr="00DA177D">
              <w:rPr>
                <w:rFonts w:asciiTheme="majorHAnsi" w:hAnsiTheme="majorHAnsi"/>
              </w:rPr>
              <w:t>Московский Педагогический Государственный Университет, ФГБОУ ВО "МПГУ", МПГУ</w:t>
            </w:r>
          </w:p>
        </w:tc>
        <w:tc>
          <w:tcPr>
            <w:tcW w:w="4147" w:type="dxa"/>
            <w:noWrap/>
          </w:tcPr>
          <w:p w14:paraId="3FC24E17" w14:textId="4422CB92" w:rsidR="0099598C" w:rsidRDefault="00DA177D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3A1F52" w:rsidRPr="003C03E4" w14:paraId="46196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D85D0BF" w14:textId="6BC2153C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  <w:hideMark/>
          </w:tcPr>
          <w:p w14:paraId="11A62135" w14:textId="63127DF5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</w:t>
            </w:r>
            <w:r w:rsidR="002024E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  <w:hideMark/>
          </w:tcPr>
          <w:p w14:paraId="2D549E6F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24EDA4C" w14:textId="7AFF4CEC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Влияние </w:t>
            </w:r>
            <w:r>
              <w:rPr>
                <w:rFonts w:asciiTheme="majorHAnsi" w:hAnsiTheme="majorHAnsi"/>
              </w:rPr>
              <w:t xml:space="preserve">множественного отцовства </w:t>
            </w:r>
            <w:r w:rsidRPr="003C03E4">
              <w:rPr>
                <w:rFonts w:asciiTheme="majorHAnsi" w:hAnsiTheme="majorHAnsi"/>
              </w:rPr>
              <w:t>на иммунную систему детенышей у кошачьих</w:t>
            </w:r>
          </w:p>
        </w:tc>
      </w:tr>
      <w:tr w:rsidR="003A1F52" w:rsidRPr="003C03E4" w14:paraId="19986E35" w14:textId="77777777" w:rsidTr="00CB050D">
        <w:trPr>
          <w:trHeight w:val="300"/>
        </w:trPr>
        <w:tc>
          <w:tcPr>
            <w:tcW w:w="1225" w:type="dxa"/>
            <w:noWrap/>
          </w:tcPr>
          <w:p w14:paraId="5731B354" w14:textId="38F8B5A0" w:rsidR="003A1F52" w:rsidRPr="003C03E4" w:rsidRDefault="004F760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1.06.20</w:t>
            </w:r>
            <w:r w:rsidR="0042222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28B99122" w14:textId="2713A5FE" w:rsidR="003A1F52" w:rsidRPr="003C03E4" w:rsidRDefault="00B45CA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1.11.20</w:t>
            </w:r>
            <w:r w:rsidR="0042222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7201833D" w14:textId="3718722E" w:rsidR="003A1F52" w:rsidRPr="003C03E4" w:rsidRDefault="0042222B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</w:tcPr>
          <w:p w14:paraId="3F14BCB6" w14:textId="58A7E217" w:rsidR="003A1F52" w:rsidRPr="003C03E4" w:rsidRDefault="008053E1" w:rsidP="003A1F5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Оценка </w:t>
            </w:r>
            <w:r w:rsidR="009E582F">
              <w:rPr>
                <w:rFonts w:asciiTheme="majorHAnsi" w:hAnsiTheme="majorHAnsi"/>
              </w:rPr>
              <w:t xml:space="preserve">изменений </w:t>
            </w:r>
            <w:r w:rsidR="00A761A8">
              <w:rPr>
                <w:rFonts w:asciiTheme="majorHAnsi" w:hAnsiTheme="majorHAnsi"/>
              </w:rPr>
              <w:t>соотношения различных форм лейкоцитов в крови</w:t>
            </w:r>
            <w:r w:rsidR="003A41C1">
              <w:rPr>
                <w:rFonts w:asciiTheme="majorHAnsi" w:hAnsiTheme="majorHAnsi"/>
              </w:rPr>
              <w:t xml:space="preserve"> в онтогенезе у домашней кошки</w:t>
            </w:r>
          </w:p>
        </w:tc>
      </w:tr>
      <w:tr w:rsidR="003A1F52" w:rsidRPr="003C03E4" w14:paraId="35D0B91D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62D6272" w14:textId="11A238B9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Hlk133488292"/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.06.20</w:t>
            </w:r>
            <w:r w:rsidR="0042222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  <w:hideMark/>
          </w:tcPr>
          <w:p w14:paraId="56267A31" w14:textId="419C80FA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</w:t>
            </w:r>
            <w:r w:rsidR="0042222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  <w:hideMark/>
          </w:tcPr>
          <w:p w14:paraId="1D2A8E48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</w:t>
            </w:r>
            <w:proofErr w:type="gramStart"/>
            <w:r w:rsidRPr="003C03E4">
              <w:rPr>
                <w:rFonts w:asciiTheme="majorHAnsi" w:hAnsiTheme="majorHAnsi"/>
              </w:rPr>
              <w:t>К.А.</w:t>
            </w:r>
            <w:proofErr w:type="gramEnd"/>
            <w:r w:rsidRPr="003C03E4">
              <w:rPr>
                <w:rFonts w:asciiTheme="majorHAnsi" w:hAnsiTheme="majorHAnsi"/>
              </w:rPr>
              <w:t xml:space="preserve"> Тимирязева </w:t>
            </w:r>
          </w:p>
        </w:tc>
        <w:tc>
          <w:tcPr>
            <w:tcW w:w="4147" w:type="dxa"/>
            <w:noWrap/>
            <w:hideMark/>
          </w:tcPr>
          <w:p w14:paraId="04A129E4" w14:textId="4EF63FC7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bookmarkEnd w:id="0"/>
      <w:tr w:rsidR="007D67AF" w:rsidRPr="0042222B" w14:paraId="383A58F7" w14:textId="77777777" w:rsidTr="007D67AF">
        <w:trPr>
          <w:trHeight w:val="300"/>
        </w:trPr>
        <w:tc>
          <w:tcPr>
            <w:tcW w:w="1225" w:type="dxa"/>
            <w:noWrap/>
          </w:tcPr>
          <w:p w14:paraId="391D9C30" w14:textId="456D4159" w:rsidR="007D67AF" w:rsidRPr="0042222B" w:rsidRDefault="007D67AF" w:rsidP="0074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.2022</w:t>
            </w:r>
          </w:p>
        </w:tc>
        <w:tc>
          <w:tcPr>
            <w:tcW w:w="1383" w:type="dxa"/>
            <w:noWrap/>
          </w:tcPr>
          <w:p w14:paraId="3FFDABD0" w14:textId="5311F2DE" w:rsidR="007D67AF" w:rsidRPr="007D67AF" w:rsidRDefault="007D67AF" w:rsidP="007442D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.2022</w:t>
            </w:r>
          </w:p>
        </w:tc>
        <w:tc>
          <w:tcPr>
            <w:tcW w:w="2590" w:type="dxa"/>
            <w:noWrap/>
          </w:tcPr>
          <w:p w14:paraId="01B52441" w14:textId="77777777" w:rsidR="007D67AF" w:rsidRPr="0042222B" w:rsidRDefault="007D67AF" w:rsidP="007442D7">
            <w:pPr>
              <w:rPr>
                <w:rFonts w:asciiTheme="majorHAnsi" w:hAnsiTheme="majorHAnsi"/>
              </w:rPr>
            </w:pPr>
            <w:r w:rsidRPr="0016173E">
              <w:rPr>
                <w:rFonts w:asciiTheme="majorHAnsi" w:hAnsiTheme="majorHAnsi"/>
              </w:rPr>
              <w:t xml:space="preserve">ИП </w:t>
            </w:r>
            <w:proofErr w:type="spellStart"/>
            <w:r w:rsidRPr="0016173E">
              <w:rPr>
                <w:rFonts w:asciiTheme="majorHAnsi" w:hAnsiTheme="majorHAnsi"/>
              </w:rPr>
              <w:t>Тертицкая</w:t>
            </w:r>
            <w:proofErr w:type="spellEnd"/>
            <w:r w:rsidRPr="0016173E">
              <w:rPr>
                <w:rFonts w:asciiTheme="majorHAnsi" w:hAnsiTheme="majorHAnsi"/>
              </w:rPr>
              <w:t xml:space="preserve"> Александра Григорьевна</w:t>
            </w:r>
          </w:p>
        </w:tc>
        <w:tc>
          <w:tcPr>
            <w:tcW w:w="4147" w:type="dxa"/>
            <w:noWrap/>
          </w:tcPr>
          <w:p w14:paraId="1D3C955A" w14:textId="77777777" w:rsidR="007D67AF" w:rsidRPr="0042222B" w:rsidRDefault="007D67AF" w:rsidP="007442D7">
            <w:pPr>
              <w:rPr>
                <w:rFonts w:asciiTheme="majorHAnsi" w:hAnsiTheme="majorHAnsi"/>
              </w:rPr>
            </w:pPr>
            <w:r w:rsidRPr="007D67AF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074EAC" w14:paraId="61D0C4D8" w14:textId="77777777" w:rsidTr="005E16FE">
        <w:trPr>
          <w:trHeight w:val="300"/>
        </w:trPr>
        <w:tc>
          <w:tcPr>
            <w:tcW w:w="1225" w:type="dxa"/>
            <w:noWrap/>
          </w:tcPr>
          <w:p w14:paraId="124564D4" w14:textId="6837B3E4" w:rsidR="0022353B" w:rsidRPr="00074EAC" w:rsidRDefault="00074EAC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074EAC">
              <w:rPr>
                <w:rFonts w:asciiTheme="majorHAnsi" w:hAnsiTheme="majorHAnsi"/>
                <w:sz w:val="20"/>
                <w:szCs w:val="20"/>
              </w:rPr>
              <w:t>26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.09.20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0B39DC4E" w14:textId="3076C356" w:rsidR="0022353B" w:rsidRPr="00074EAC" w:rsidRDefault="00074EAC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074EAC">
              <w:rPr>
                <w:rFonts w:asciiTheme="majorHAnsi" w:hAnsiTheme="majorHAnsi"/>
                <w:sz w:val="20"/>
                <w:szCs w:val="20"/>
              </w:rPr>
              <w:t>26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.09.20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45C55428" w14:textId="1981503D" w:rsidR="0022353B" w:rsidRPr="00074EAC" w:rsidRDefault="00074EAC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>АНОО "НЧШ"</w:t>
            </w:r>
          </w:p>
        </w:tc>
        <w:tc>
          <w:tcPr>
            <w:tcW w:w="4147" w:type="dxa"/>
            <w:noWrap/>
          </w:tcPr>
          <w:p w14:paraId="3E3A68BC" w14:textId="4836E552" w:rsidR="0022353B" w:rsidRPr="00074EAC" w:rsidRDefault="0022353B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074EAC" w14:paraId="562EBF8C" w14:textId="77777777" w:rsidTr="005E16FE">
        <w:trPr>
          <w:trHeight w:val="300"/>
        </w:trPr>
        <w:tc>
          <w:tcPr>
            <w:tcW w:w="1225" w:type="dxa"/>
            <w:noWrap/>
          </w:tcPr>
          <w:p w14:paraId="387DCFBA" w14:textId="602D1443" w:rsidR="0022353B" w:rsidRPr="00074EAC" w:rsidRDefault="00074EAC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074EAC">
              <w:rPr>
                <w:rFonts w:asciiTheme="majorHAnsi" w:hAnsiTheme="majorHAnsi"/>
                <w:sz w:val="20"/>
                <w:szCs w:val="20"/>
              </w:rPr>
              <w:t>29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.09.20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4D96D3FB" w14:textId="1ED0B30F" w:rsidR="0022353B" w:rsidRPr="00074EAC" w:rsidRDefault="00074EAC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074EAC">
              <w:rPr>
                <w:rFonts w:asciiTheme="majorHAnsi" w:hAnsiTheme="majorHAnsi"/>
                <w:sz w:val="20"/>
                <w:szCs w:val="20"/>
              </w:rPr>
              <w:t>29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.09.20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2E4F33FA" w14:textId="2410E0E3" w:rsidR="0022353B" w:rsidRPr="00074EAC" w:rsidRDefault="0022353B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>МБУ ДО «</w:t>
            </w:r>
            <w:proofErr w:type="spellStart"/>
            <w:r w:rsidRPr="00074EAC">
              <w:rPr>
                <w:rFonts w:asciiTheme="majorHAnsi" w:hAnsiTheme="majorHAnsi"/>
              </w:rPr>
              <w:t>СЮТур</w:t>
            </w:r>
            <w:proofErr w:type="spellEnd"/>
            <w:r w:rsidRPr="00074EAC">
              <w:rPr>
                <w:rFonts w:asciiTheme="majorHAnsi" w:hAnsiTheme="majorHAnsi"/>
              </w:rPr>
              <w:t>»</w:t>
            </w:r>
          </w:p>
        </w:tc>
        <w:tc>
          <w:tcPr>
            <w:tcW w:w="4147" w:type="dxa"/>
            <w:noWrap/>
          </w:tcPr>
          <w:p w14:paraId="2F89D7F6" w14:textId="54032D01" w:rsidR="0022353B" w:rsidRPr="00074EAC" w:rsidRDefault="0022353B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074EAC" w14:paraId="179E3C7D" w14:textId="77777777" w:rsidTr="005E16FE">
        <w:trPr>
          <w:trHeight w:val="300"/>
        </w:trPr>
        <w:tc>
          <w:tcPr>
            <w:tcW w:w="1225" w:type="dxa"/>
            <w:noWrap/>
          </w:tcPr>
          <w:p w14:paraId="52EAD20C" w14:textId="75690855" w:rsidR="0022353B" w:rsidRPr="00074EAC" w:rsidRDefault="00074EAC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074EAC">
              <w:rPr>
                <w:rFonts w:asciiTheme="majorHAnsi" w:hAnsiTheme="majorHAnsi"/>
                <w:sz w:val="20"/>
                <w:szCs w:val="20"/>
              </w:rPr>
              <w:t>7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.10.20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1588ED34" w14:textId="43DA1256" w:rsidR="0022353B" w:rsidRPr="00074EAC" w:rsidRDefault="00074EAC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074EAC">
              <w:rPr>
                <w:rFonts w:asciiTheme="majorHAnsi" w:hAnsiTheme="majorHAnsi"/>
                <w:sz w:val="20"/>
                <w:szCs w:val="20"/>
              </w:rPr>
              <w:t>7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10</w:t>
            </w:r>
            <w:r w:rsidR="0022353B" w:rsidRPr="00074EAC">
              <w:rPr>
                <w:rFonts w:asciiTheme="majorHAnsi" w:hAnsiTheme="majorHAnsi"/>
                <w:sz w:val="20"/>
                <w:szCs w:val="20"/>
              </w:rPr>
              <w:t>.20</w:t>
            </w:r>
            <w:r w:rsidRPr="00074EA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4100AB5F" w14:textId="1E180B88" w:rsidR="0022353B" w:rsidRPr="00074EAC" w:rsidRDefault="001D068E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>Союз Пенсионеров Подмосковья</w:t>
            </w:r>
          </w:p>
        </w:tc>
        <w:tc>
          <w:tcPr>
            <w:tcW w:w="4147" w:type="dxa"/>
            <w:noWrap/>
          </w:tcPr>
          <w:p w14:paraId="51BB404A" w14:textId="1CF02E81" w:rsidR="0022353B" w:rsidRPr="00074EAC" w:rsidRDefault="0022353B" w:rsidP="0022353B">
            <w:pPr>
              <w:rPr>
                <w:rFonts w:asciiTheme="majorHAnsi" w:hAnsiTheme="majorHAnsi"/>
              </w:rPr>
            </w:pPr>
            <w:r w:rsidRPr="00074EAC">
              <w:rPr>
                <w:rFonts w:asciiTheme="majorHAnsi" w:hAnsiTheme="majorHAnsi"/>
              </w:rPr>
              <w:t xml:space="preserve"> </w:t>
            </w:r>
            <w:r w:rsidR="001D068E" w:rsidRPr="00074EAC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99598C" w14:paraId="67DFDEF4" w14:textId="77777777" w:rsidTr="005E16FE">
        <w:trPr>
          <w:trHeight w:val="300"/>
        </w:trPr>
        <w:tc>
          <w:tcPr>
            <w:tcW w:w="1225" w:type="dxa"/>
            <w:noWrap/>
          </w:tcPr>
          <w:p w14:paraId="273EBB36" w14:textId="41440CCE" w:rsidR="0022353B" w:rsidRPr="0099598C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99598C">
              <w:rPr>
                <w:rFonts w:asciiTheme="majorHAnsi" w:hAnsiTheme="majorHAnsi"/>
                <w:sz w:val="20"/>
                <w:szCs w:val="20"/>
              </w:rPr>
              <w:t>5.10.20</w:t>
            </w:r>
            <w:r w:rsidR="0099598C" w:rsidRPr="0099598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2CA0D212" w14:textId="09ABDBF6" w:rsidR="0022353B" w:rsidRPr="0099598C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99598C">
              <w:rPr>
                <w:rFonts w:asciiTheme="majorHAnsi" w:hAnsiTheme="majorHAnsi"/>
                <w:sz w:val="20"/>
                <w:szCs w:val="20"/>
              </w:rPr>
              <w:t>5.10.20</w:t>
            </w:r>
            <w:r w:rsidR="0099598C" w:rsidRPr="0099598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30A7D302" w14:textId="0E6B233F" w:rsidR="0022353B" w:rsidRPr="0099598C" w:rsidRDefault="0099598C" w:rsidP="0022353B">
            <w:pPr>
              <w:rPr>
                <w:rFonts w:asciiTheme="majorHAnsi" w:hAnsiTheme="majorHAnsi"/>
              </w:rPr>
            </w:pPr>
            <w:r w:rsidRPr="0099598C">
              <w:rPr>
                <w:rFonts w:asciiTheme="majorHAnsi" w:hAnsiTheme="majorHAnsi"/>
              </w:rPr>
              <w:t>Семейный центр "Веточка"</w:t>
            </w:r>
          </w:p>
        </w:tc>
        <w:tc>
          <w:tcPr>
            <w:tcW w:w="4147" w:type="dxa"/>
            <w:noWrap/>
          </w:tcPr>
          <w:p w14:paraId="3156BEBB" w14:textId="5F85DBCC" w:rsidR="0022353B" w:rsidRPr="0099598C" w:rsidRDefault="0022353B" w:rsidP="0022353B">
            <w:pPr>
              <w:rPr>
                <w:rFonts w:asciiTheme="majorHAnsi" w:hAnsiTheme="majorHAnsi"/>
              </w:rPr>
            </w:pPr>
            <w:r w:rsidRPr="0099598C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2B1447" w14:paraId="4AEE502B" w14:textId="77777777" w:rsidTr="005E16FE">
        <w:trPr>
          <w:trHeight w:val="300"/>
        </w:trPr>
        <w:tc>
          <w:tcPr>
            <w:tcW w:w="1225" w:type="dxa"/>
            <w:noWrap/>
          </w:tcPr>
          <w:p w14:paraId="5239FCC1" w14:textId="5F476ABB" w:rsidR="0022353B" w:rsidRPr="002B1447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2B1447">
              <w:rPr>
                <w:rFonts w:asciiTheme="majorHAnsi" w:hAnsiTheme="majorHAnsi"/>
                <w:sz w:val="20"/>
                <w:szCs w:val="20"/>
              </w:rPr>
              <w:t>2</w:t>
            </w:r>
            <w:r w:rsidR="002B1447" w:rsidRPr="002B1447">
              <w:rPr>
                <w:rFonts w:asciiTheme="majorHAnsi" w:hAnsiTheme="majorHAnsi"/>
                <w:sz w:val="20"/>
                <w:szCs w:val="20"/>
              </w:rPr>
              <w:t>3</w:t>
            </w:r>
            <w:r w:rsidRPr="002B1447">
              <w:rPr>
                <w:rFonts w:asciiTheme="majorHAnsi" w:hAnsiTheme="majorHAnsi"/>
                <w:sz w:val="20"/>
                <w:szCs w:val="20"/>
              </w:rPr>
              <w:t>.1</w:t>
            </w:r>
            <w:r w:rsidR="002B1447" w:rsidRPr="002B1447">
              <w:rPr>
                <w:rFonts w:asciiTheme="majorHAnsi" w:hAnsiTheme="majorHAnsi"/>
                <w:sz w:val="20"/>
                <w:szCs w:val="20"/>
              </w:rPr>
              <w:t>1</w:t>
            </w:r>
            <w:r w:rsidRPr="002B1447">
              <w:rPr>
                <w:rFonts w:asciiTheme="majorHAnsi" w:hAnsiTheme="majorHAnsi"/>
                <w:sz w:val="20"/>
                <w:szCs w:val="20"/>
              </w:rPr>
              <w:t>.20</w:t>
            </w:r>
            <w:r w:rsidR="002B1447" w:rsidRPr="002B144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15A267AF" w14:textId="5CF0451C" w:rsidR="0022353B" w:rsidRPr="002B1447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2B1447">
              <w:rPr>
                <w:rFonts w:asciiTheme="majorHAnsi" w:hAnsiTheme="majorHAnsi"/>
                <w:sz w:val="20"/>
                <w:szCs w:val="20"/>
              </w:rPr>
              <w:t>2</w:t>
            </w:r>
            <w:r w:rsidR="002B1447" w:rsidRPr="002B1447">
              <w:rPr>
                <w:rFonts w:asciiTheme="majorHAnsi" w:hAnsiTheme="majorHAnsi"/>
                <w:sz w:val="20"/>
                <w:szCs w:val="20"/>
              </w:rPr>
              <w:t>4</w:t>
            </w:r>
            <w:r w:rsidRPr="002B1447">
              <w:rPr>
                <w:rFonts w:asciiTheme="majorHAnsi" w:hAnsiTheme="majorHAnsi"/>
                <w:sz w:val="20"/>
                <w:szCs w:val="20"/>
              </w:rPr>
              <w:t>.1</w:t>
            </w:r>
            <w:r w:rsidR="002B1447" w:rsidRPr="002B1447">
              <w:rPr>
                <w:rFonts w:asciiTheme="majorHAnsi" w:hAnsiTheme="majorHAnsi"/>
                <w:sz w:val="20"/>
                <w:szCs w:val="20"/>
              </w:rPr>
              <w:t>1</w:t>
            </w:r>
            <w:r w:rsidRPr="002B1447">
              <w:rPr>
                <w:rFonts w:asciiTheme="majorHAnsi" w:hAnsiTheme="majorHAnsi"/>
                <w:sz w:val="20"/>
                <w:szCs w:val="20"/>
              </w:rPr>
              <w:t>.20</w:t>
            </w:r>
            <w:r w:rsidR="002B1447" w:rsidRPr="002B144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127069D0" w14:textId="529CB583" w:rsidR="0022353B" w:rsidRPr="002B1447" w:rsidRDefault="0022353B" w:rsidP="0022353B">
            <w:pPr>
              <w:rPr>
                <w:rFonts w:asciiTheme="majorHAnsi" w:hAnsiTheme="majorHAnsi"/>
              </w:rPr>
            </w:pPr>
            <w:r w:rsidRPr="002B1447">
              <w:rPr>
                <w:rFonts w:asciiTheme="majorHAnsi" w:hAnsiTheme="majorHAnsi"/>
              </w:rPr>
              <w:t>МБУ ДО «</w:t>
            </w:r>
            <w:proofErr w:type="spellStart"/>
            <w:r w:rsidRPr="002B1447">
              <w:rPr>
                <w:rFonts w:asciiTheme="majorHAnsi" w:hAnsiTheme="majorHAnsi"/>
              </w:rPr>
              <w:t>СЮТур</w:t>
            </w:r>
            <w:proofErr w:type="spellEnd"/>
            <w:r w:rsidRPr="002B1447">
              <w:rPr>
                <w:rFonts w:asciiTheme="majorHAnsi" w:hAnsiTheme="majorHAnsi"/>
              </w:rPr>
              <w:t>»</w:t>
            </w:r>
          </w:p>
        </w:tc>
        <w:tc>
          <w:tcPr>
            <w:tcW w:w="4147" w:type="dxa"/>
            <w:noWrap/>
          </w:tcPr>
          <w:p w14:paraId="7D97FDBE" w14:textId="60EC4711" w:rsidR="0022353B" w:rsidRPr="002B1447" w:rsidRDefault="0022353B" w:rsidP="0022353B">
            <w:pPr>
              <w:rPr>
                <w:rFonts w:asciiTheme="majorHAnsi" w:hAnsiTheme="majorHAnsi"/>
              </w:rPr>
            </w:pPr>
            <w:r w:rsidRPr="002B1447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D37FD7" w:rsidRPr="003C03E4" w14:paraId="2A6AF51D" w14:textId="77777777" w:rsidTr="005E16FE">
        <w:trPr>
          <w:trHeight w:val="300"/>
        </w:trPr>
        <w:tc>
          <w:tcPr>
            <w:tcW w:w="1225" w:type="dxa"/>
            <w:noWrap/>
          </w:tcPr>
          <w:p w14:paraId="495193D8" w14:textId="4BA317F5" w:rsidR="00D37FD7" w:rsidRPr="001D068E" w:rsidRDefault="001D068E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1D068E">
              <w:rPr>
                <w:rFonts w:asciiTheme="majorHAnsi" w:hAnsiTheme="majorHAnsi"/>
                <w:sz w:val="20"/>
                <w:szCs w:val="20"/>
              </w:rPr>
              <w:t>2</w:t>
            </w:r>
            <w:r w:rsidR="00D37FD7" w:rsidRPr="001D068E">
              <w:rPr>
                <w:rFonts w:asciiTheme="majorHAnsi" w:hAnsiTheme="majorHAnsi"/>
                <w:sz w:val="20"/>
                <w:szCs w:val="20"/>
              </w:rPr>
              <w:t>.1</w:t>
            </w:r>
            <w:r w:rsidRPr="001D068E">
              <w:rPr>
                <w:rFonts w:asciiTheme="majorHAnsi" w:hAnsiTheme="majorHAnsi"/>
                <w:sz w:val="20"/>
                <w:szCs w:val="20"/>
              </w:rPr>
              <w:t>2</w:t>
            </w:r>
            <w:r w:rsidR="00D37FD7" w:rsidRPr="001D068E">
              <w:rPr>
                <w:rFonts w:asciiTheme="majorHAnsi" w:hAnsiTheme="majorHAnsi"/>
                <w:sz w:val="20"/>
                <w:szCs w:val="20"/>
              </w:rPr>
              <w:t>.20</w:t>
            </w:r>
            <w:r w:rsidRPr="001D068E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59A1A860" w14:textId="6EB5D494" w:rsidR="00D37FD7" w:rsidRPr="001D068E" w:rsidRDefault="001D068E" w:rsidP="0022353B">
            <w:pPr>
              <w:rPr>
                <w:rFonts w:asciiTheme="majorHAnsi" w:hAnsiTheme="majorHAnsi"/>
                <w:sz w:val="20"/>
                <w:szCs w:val="20"/>
              </w:rPr>
            </w:pPr>
            <w:r w:rsidRPr="001D068E">
              <w:rPr>
                <w:rFonts w:asciiTheme="majorHAnsi" w:hAnsiTheme="majorHAnsi"/>
                <w:sz w:val="20"/>
                <w:szCs w:val="20"/>
              </w:rPr>
              <w:t>2</w:t>
            </w:r>
            <w:r w:rsidR="00D37FD7" w:rsidRPr="001D068E">
              <w:rPr>
                <w:rFonts w:asciiTheme="majorHAnsi" w:hAnsiTheme="majorHAnsi"/>
                <w:sz w:val="20"/>
                <w:szCs w:val="20"/>
              </w:rPr>
              <w:t>.1</w:t>
            </w:r>
            <w:r w:rsidRPr="001D068E">
              <w:rPr>
                <w:rFonts w:asciiTheme="majorHAnsi" w:hAnsiTheme="majorHAnsi"/>
                <w:sz w:val="20"/>
                <w:szCs w:val="20"/>
              </w:rPr>
              <w:t>2</w:t>
            </w:r>
            <w:r w:rsidR="00D37FD7" w:rsidRPr="001D068E">
              <w:rPr>
                <w:rFonts w:asciiTheme="majorHAnsi" w:hAnsiTheme="majorHAnsi"/>
                <w:sz w:val="20"/>
                <w:szCs w:val="20"/>
              </w:rPr>
              <w:t>.20</w:t>
            </w:r>
            <w:r w:rsidRPr="001D068E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29C552BA" w14:textId="198B50D8" w:rsidR="00D37FD7" w:rsidRPr="001D068E" w:rsidRDefault="001D068E" w:rsidP="0022353B">
            <w:pPr>
              <w:rPr>
                <w:rFonts w:asciiTheme="majorHAnsi" w:hAnsiTheme="majorHAnsi"/>
              </w:rPr>
            </w:pPr>
            <w:r w:rsidRPr="001D068E">
              <w:rPr>
                <w:rFonts w:asciiTheme="majorHAnsi" w:hAnsiTheme="majorHAnsi"/>
              </w:rPr>
              <w:t>МБОУ ДО ЦОДВ</w:t>
            </w:r>
          </w:p>
        </w:tc>
        <w:tc>
          <w:tcPr>
            <w:tcW w:w="4147" w:type="dxa"/>
            <w:noWrap/>
          </w:tcPr>
          <w:p w14:paraId="120379F9" w14:textId="7C1A101C" w:rsidR="00D37FD7" w:rsidRDefault="001D068E" w:rsidP="0022353B">
            <w:pPr>
              <w:rPr>
                <w:rFonts w:asciiTheme="majorHAnsi" w:hAnsiTheme="majorHAnsi"/>
              </w:rPr>
            </w:pPr>
            <w:r w:rsidRPr="001D068E">
              <w:rPr>
                <w:rFonts w:asciiTheme="majorHAnsi" w:hAnsiTheme="majorHAnsi"/>
              </w:rPr>
              <w:t>Научно-образовательная экскурсия</w:t>
            </w:r>
          </w:p>
        </w:tc>
      </w:tr>
      <w:tr w:rsidR="0022353B" w:rsidRPr="003C03E4" w14:paraId="6DE21EEB" w14:textId="77777777" w:rsidTr="005E16FE">
        <w:trPr>
          <w:trHeight w:val="300"/>
        </w:trPr>
        <w:tc>
          <w:tcPr>
            <w:tcW w:w="1225" w:type="dxa"/>
            <w:noWrap/>
          </w:tcPr>
          <w:p w14:paraId="7A8D038F" w14:textId="5A17AEAF" w:rsidR="0022353B" w:rsidRDefault="00164B2D" w:rsidP="0022353B">
            <w:pPr>
              <w:rPr>
                <w:rFonts w:asciiTheme="majorHAnsi" w:hAnsiTheme="majorHAnsi"/>
                <w:sz w:val="20"/>
                <w:szCs w:val="20"/>
              </w:rPr>
            </w:pPr>
            <w:bookmarkStart w:id="1" w:name="_Hlk133569548"/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22353B">
              <w:rPr>
                <w:rFonts w:asciiTheme="majorHAnsi" w:hAnsiTheme="majorHAnsi"/>
                <w:sz w:val="20"/>
                <w:szCs w:val="20"/>
              </w:rPr>
              <w:t>.12.20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83" w:type="dxa"/>
            <w:noWrap/>
          </w:tcPr>
          <w:p w14:paraId="0ECE7C2A" w14:textId="70D9DAB3" w:rsidR="0022353B" w:rsidRDefault="00164B2D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22353B">
              <w:rPr>
                <w:rFonts w:asciiTheme="majorHAnsi" w:hAnsiTheme="majorHAnsi"/>
                <w:sz w:val="20"/>
                <w:szCs w:val="20"/>
              </w:rPr>
              <w:t>.12.20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590" w:type="dxa"/>
            <w:noWrap/>
          </w:tcPr>
          <w:p w14:paraId="227E0A70" w14:textId="17B225CC" w:rsidR="0022353B" w:rsidRDefault="00164B2D" w:rsidP="0022353B">
            <w:pPr>
              <w:rPr>
                <w:rFonts w:asciiTheme="majorHAnsi" w:hAnsiTheme="majorHAnsi"/>
              </w:rPr>
            </w:pPr>
            <w:r w:rsidRPr="00164B2D">
              <w:rPr>
                <w:rFonts w:asciiTheme="majorHAnsi" w:hAnsiTheme="majorHAnsi"/>
              </w:rPr>
              <w:t>ГБОУ Школа № 1056</w:t>
            </w:r>
          </w:p>
        </w:tc>
        <w:tc>
          <w:tcPr>
            <w:tcW w:w="4147" w:type="dxa"/>
            <w:noWrap/>
          </w:tcPr>
          <w:p w14:paraId="5863207C" w14:textId="2333BE4B" w:rsidR="0022353B" w:rsidRDefault="0022353B" w:rsidP="0022353B">
            <w:pPr>
              <w:rPr>
                <w:rFonts w:asciiTheme="majorHAnsi" w:hAnsiTheme="majorHAnsi"/>
              </w:rPr>
            </w:pPr>
            <w:r w:rsidRPr="006333E2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bookmarkEnd w:id="1"/>
    </w:tbl>
    <w:p w14:paraId="6BAFB979" w14:textId="41077BE0" w:rsidR="00DE5697" w:rsidRDefault="00DE5697" w:rsidP="00B4515D">
      <w:pPr>
        <w:rPr>
          <w:rFonts w:asciiTheme="majorHAnsi" w:hAnsiTheme="majorHAnsi"/>
          <w:sz w:val="20"/>
          <w:szCs w:val="20"/>
        </w:rPr>
        <w:sectPr w:rsidR="00DE5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6F66C0" w14:textId="77777777" w:rsidR="00AA64AC" w:rsidRPr="003C03E4" w:rsidRDefault="00AA64AC">
      <w:pPr>
        <w:rPr>
          <w:rFonts w:asciiTheme="majorHAnsi" w:hAnsiTheme="majorHAnsi"/>
        </w:rPr>
      </w:pPr>
    </w:p>
    <w:sectPr w:rsidR="00AA64AC" w:rsidRPr="003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C"/>
    <w:rsid w:val="0000504C"/>
    <w:rsid w:val="00007706"/>
    <w:rsid w:val="00011D16"/>
    <w:rsid w:val="00014141"/>
    <w:rsid w:val="0001456F"/>
    <w:rsid w:val="00015F76"/>
    <w:rsid w:val="000227AA"/>
    <w:rsid w:val="00026098"/>
    <w:rsid w:val="0002750C"/>
    <w:rsid w:val="000278AA"/>
    <w:rsid w:val="00031EA4"/>
    <w:rsid w:val="00036DD1"/>
    <w:rsid w:val="00056D22"/>
    <w:rsid w:val="00062810"/>
    <w:rsid w:val="00064006"/>
    <w:rsid w:val="00064D0E"/>
    <w:rsid w:val="00074EAC"/>
    <w:rsid w:val="000863BF"/>
    <w:rsid w:val="00093C2C"/>
    <w:rsid w:val="0009419A"/>
    <w:rsid w:val="000B1328"/>
    <w:rsid w:val="000C0AE3"/>
    <w:rsid w:val="000C595C"/>
    <w:rsid w:val="000D568D"/>
    <w:rsid w:val="000F32F7"/>
    <w:rsid w:val="000F6780"/>
    <w:rsid w:val="00114BAC"/>
    <w:rsid w:val="00116D33"/>
    <w:rsid w:val="00121568"/>
    <w:rsid w:val="00121948"/>
    <w:rsid w:val="00123527"/>
    <w:rsid w:val="00126014"/>
    <w:rsid w:val="00130C85"/>
    <w:rsid w:val="0013101F"/>
    <w:rsid w:val="001312C0"/>
    <w:rsid w:val="001372BC"/>
    <w:rsid w:val="00142663"/>
    <w:rsid w:val="00150523"/>
    <w:rsid w:val="0016173E"/>
    <w:rsid w:val="00164B2D"/>
    <w:rsid w:val="00171E8A"/>
    <w:rsid w:val="001879CB"/>
    <w:rsid w:val="00190AC4"/>
    <w:rsid w:val="00192962"/>
    <w:rsid w:val="001967FE"/>
    <w:rsid w:val="001A4A5A"/>
    <w:rsid w:val="001A597B"/>
    <w:rsid w:val="001B140C"/>
    <w:rsid w:val="001B5BA3"/>
    <w:rsid w:val="001C1125"/>
    <w:rsid w:val="001C6A59"/>
    <w:rsid w:val="001D068E"/>
    <w:rsid w:val="001D2732"/>
    <w:rsid w:val="001E1E71"/>
    <w:rsid w:val="001E6786"/>
    <w:rsid w:val="001F3655"/>
    <w:rsid w:val="001F460C"/>
    <w:rsid w:val="002024E7"/>
    <w:rsid w:val="002045B2"/>
    <w:rsid w:val="00212068"/>
    <w:rsid w:val="00221338"/>
    <w:rsid w:val="002224BD"/>
    <w:rsid w:val="0022353B"/>
    <w:rsid w:val="00224A25"/>
    <w:rsid w:val="00231D49"/>
    <w:rsid w:val="00242B64"/>
    <w:rsid w:val="00250092"/>
    <w:rsid w:val="00256E76"/>
    <w:rsid w:val="0026569E"/>
    <w:rsid w:val="0027060E"/>
    <w:rsid w:val="00271928"/>
    <w:rsid w:val="002726A7"/>
    <w:rsid w:val="0028697C"/>
    <w:rsid w:val="002B1447"/>
    <w:rsid w:val="002B3FAD"/>
    <w:rsid w:val="002C2C3D"/>
    <w:rsid w:val="002C30EE"/>
    <w:rsid w:val="002C49E3"/>
    <w:rsid w:val="002D07EA"/>
    <w:rsid w:val="002D520A"/>
    <w:rsid w:val="002D69F4"/>
    <w:rsid w:val="002D7B1D"/>
    <w:rsid w:val="00300159"/>
    <w:rsid w:val="00300BAF"/>
    <w:rsid w:val="00311DD3"/>
    <w:rsid w:val="00335504"/>
    <w:rsid w:val="003423EA"/>
    <w:rsid w:val="0034274F"/>
    <w:rsid w:val="00355A6D"/>
    <w:rsid w:val="00355C1B"/>
    <w:rsid w:val="0035776C"/>
    <w:rsid w:val="00357F52"/>
    <w:rsid w:val="003612D4"/>
    <w:rsid w:val="003716CE"/>
    <w:rsid w:val="00376404"/>
    <w:rsid w:val="00385376"/>
    <w:rsid w:val="003A17A6"/>
    <w:rsid w:val="003A1F52"/>
    <w:rsid w:val="003A41C1"/>
    <w:rsid w:val="003A4D33"/>
    <w:rsid w:val="003B11D1"/>
    <w:rsid w:val="003B37BF"/>
    <w:rsid w:val="003B4171"/>
    <w:rsid w:val="003C03E4"/>
    <w:rsid w:val="003C213B"/>
    <w:rsid w:val="003D454D"/>
    <w:rsid w:val="003D5E18"/>
    <w:rsid w:val="003D75C4"/>
    <w:rsid w:val="003E3DF8"/>
    <w:rsid w:val="003F17FC"/>
    <w:rsid w:val="004009F2"/>
    <w:rsid w:val="00403F0A"/>
    <w:rsid w:val="004138F6"/>
    <w:rsid w:val="004175C0"/>
    <w:rsid w:val="0042222B"/>
    <w:rsid w:val="00425DC3"/>
    <w:rsid w:val="004402C7"/>
    <w:rsid w:val="004415EE"/>
    <w:rsid w:val="00441DF2"/>
    <w:rsid w:val="00450549"/>
    <w:rsid w:val="00452CF9"/>
    <w:rsid w:val="00471C40"/>
    <w:rsid w:val="00475045"/>
    <w:rsid w:val="004752E3"/>
    <w:rsid w:val="004838A8"/>
    <w:rsid w:val="004867E4"/>
    <w:rsid w:val="004A2812"/>
    <w:rsid w:val="004A54A1"/>
    <w:rsid w:val="004A67BE"/>
    <w:rsid w:val="004B6FFB"/>
    <w:rsid w:val="004E58D2"/>
    <w:rsid w:val="004F16BC"/>
    <w:rsid w:val="004F6286"/>
    <w:rsid w:val="004F760D"/>
    <w:rsid w:val="0050657F"/>
    <w:rsid w:val="00512F4C"/>
    <w:rsid w:val="00516B79"/>
    <w:rsid w:val="005460C9"/>
    <w:rsid w:val="00547BB9"/>
    <w:rsid w:val="005717E4"/>
    <w:rsid w:val="00573272"/>
    <w:rsid w:val="0058209B"/>
    <w:rsid w:val="005823EF"/>
    <w:rsid w:val="00583063"/>
    <w:rsid w:val="0058490A"/>
    <w:rsid w:val="0058595B"/>
    <w:rsid w:val="005915A4"/>
    <w:rsid w:val="0059266B"/>
    <w:rsid w:val="005A1E10"/>
    <w:rsid w:val="005A628C"/>
    <w:rsid w:val="005B007A"/>
    <w:rsid w:val="005D0D94"/>
    <w:rsid w:val="005E16FE"/>
    <w:rsid w:val="005E1906"/>
    <w:rsid w:val="005E29F2"/>
    <w:rsid w:val="005E3A39"/>
    <w:rsid w:val="005F1A8E"/>
    <w:rsid w:val="00605E1A"/>
    <w:rsid w:val="006060FC"/>
    <w:rsid w:val="00612AD1"/>
    <w:rsid w:val="0062085A"/>
    <w:rsid w:val="00624040"/>
    <w:rsid w:val="00625AAE"/>
    <w:rsid w:val="00631132"/>
    <w:rsid w:val="006333E2"/>
    <w:rsid w:val="00650971"/>
    <w:rsid w:val="00676CC6"/>
    <w:rsid w:val="00696D6A"/>
    <w:rsid w:val="006A0701"/>
    <w:rsid w:val="006A0FE4"/>
    <w:rsid w:val="006B3E8E"/>
    <w:rsid w:val="006C0F29"/>
    <w:rsid w:val="006F2381"/>
    <w:rsid w:val="006F79B5"/>
    <w:rsid w:val="0070751E"/>
    <w:rsid w:val="007229D9"/>
    <w:rsid w:val="00723AFC"/>
    <w:rsid w:val="00724B71"/>
    <w:rsid w:val="00731BD7"/>
    <w:rsid w:val="00733A79"/>
    <w:rsid w:val="00736B56"/>
    <w:rsid w:val="00741314"/>
    <w:rsid w:val="00746DFD"/>
    <w:rsid w:val="00747031"/>
    <w:rsid w:val="00753261"/>
    <w:rsid w:val="00764B0A"/>
    <w:rsid w:val="00773592"/>
    <w:rsid w:val="00774416"/>
    <w:rsid w:val="00775660"/>
    <w:rsid w:val="00775AEF"/>
    <w:rsid w:val="007A717E"/>
    <w:rsid w:val="007B241D"/>
    <w:rsid w:val="007B76D5"/>
    <w:rsid w:val="007B7B65"/>
    <w:rsid w:val="007C556A"/>
    <w:rsid w:val="007D67AF"/>
    <w:rsid w:val="007E2C53"/>
    <w:rsid w:val="007E3934"/>
    <w:rsid w:val="007F5127"/>
    <w:rsid w:val="007F52B9"/>
    <w:rsid w:val="008004F1"/>
    <w:rsid w:val="008053E1"/>
    <w:rsid w:val="00807324"/>
    <w:rsid w:val="00814705"/>
    <w:rsid w:val="0081504D"/>
    <w:rsid w:val="0082055C"/>
    <w:rsid w:val="00820648"/>
    <w:rsid w:val="008267F0"/>
    <w:rsid w:val="008304ED"/>
    <w:rsid w:val="00840310"/>
    <w:rsid w:val="00846501"/>
    <w:rsid w:val="00846507"/>
    <w:rsid w:val="00850EFF"/>
    <w:rsid w:val="0087480A"/>
    <w:rsid w:val="00876413"/>
    <w:rsid w:val="00880B0E"/>
    <w:rsid w:val="008845C1"/>
    <w:rsid w:val="00890C7B"/>
    <w:rsid w:val="00897B14"/>
    <w:rsid w:val="008A52B5"/>
    <w:rsid w:val="008C36AF"/>
    <w:rsid w:val="008C6D79"/>
    <w:rsid w:val="008C7798"/>
    <w:rsid w:val="008D791B"/>
    <w:rsid w:val="00912C31"/>
    <w:rsid w:val="00923F70"/>
    <w:rsid w:val="009242C8"/>
    <w:rsid w:val="00933D04"/>
    <w:rsid w:val="009401DD"/>
    <w:rsid w:val="00940C80"/>
    <w:rsid w:val="009472D0"/>
    <w:rsid w:val="00952D96"/>
    <w:rsid w:val="00957637"/>
    <w:rsid w:val="009578BC"/>
    <w:rsid w:val="00962CCF"/>
    <w:rsid w:val="00966F8C"/>
    <w:rsid w:val="00982568"/>
    <w:rsid w:val="00984384"/>
    <w:rsid w:val="009877B2"/>
    <w:rsid w:val="009936E0"/>
    <w:rsid w:val="0099598C"/>
    <w:rsid w:val="009B149E"/>
    <w:rsid w:val="009C3C72"/>
    <w:rsid w:val="009D1CC1"/>
    <w:rsid w:val="009D5D6C"/>
    <w:rsid w:val="009E29BE"/>
    <w:rsid w:val="009E5682"/>
    <w:rsid w:val="009E582F"/>
    <w:rsid w:val="009E5CB6"/>
    <w:rsid w:val="00A04469"/>
    <w:rsid w:val="00A0733A"/>
    <w:rsid w:val="00A148FF"/>
    <w:rsid w:val="00A455AB"/>
    <w:rsid w:val="00A54744"/>
    <w:rsid w:val="00A60247"/>
    <w:rsid w:val="00A72EAD"/>
    <w:rsid w:val="00A761A8"/>
    <w:rsid w:val="00A76569"/>
    <w:rsid w:val="00A95553"/>
    <w:rsid w:val="00AA64AC"/>
    <w:rsid w:val="00AB75CB"/>
    <w:rsid w:val="00AD0BD2"/>
    <w:rsid w:val="00AD1E6C"/>
    <w:rsid w:val="00AD2E7A"/>
    <w:rsid w:val="00AD581A"/>
    <w:rsid w:val="00AF196C"/>
    <w:rsid w:val="00AF567C"/>
    <w:rsid w:val="00AF5BFF"/>
    <w:rsid w:val="00B001E9"/>
    <w:rsid w:val="00B0138A"/>
    <w:rsid w:val="00B04B7E"/>
    <w:rsid w:val="00B12DD1"/>
    <w:rsid w:val="00B20780"/>
    <w:rsid w:val="00B40EC5"/>
    <w:rsid w:val="00B44762"/>
    <w:rsid w:val="00B4515D"/>
    <w:rsid w:val="00B45372"/>
    <w:rsid w:val="00B45CAD"/>
    <w:rsid w:val="00B4677C"/>
    <w:rsid w:val="00B476D3"/>
    <w:rsid w:val="00B50FFA"/>
    <w:rsid w:val="00B64C0A"/>
    <w:rsid w:val="00B71741"/>
    <w:rsid w:val="00B752CC"/>
    <w:rsid w:val="00B8355C"/>
    <w:rsid w:val="00BA21E1"/>
    <w:rsid w:val="00BB2108"/>
    <w:rsid w:val="00BB510A"/>
    <w:rsid w:val="00BC2067"/>
    <w:rsid w:val="00BC6F08"/>
    <w:rsid w:val="00BE1B69"/>
    <w:rsid w:val="00BE321E"/>
    <w:rsid w:val="00BE67C4"/>
    <w:rsid w:val="00C00DCC"/>
    <w:rsid w:val="00C0383E"/>
    <w:rsid w:val="00C15C49"/>
    <w:rsid w:val="00C16A72"/>
    <w:rsid w:val="00C20CC8"/>
    <w:rsid w:val="00C279D9"/>
    <w:rsid w:val="00C45250"/>
    <w:rsid w:val="00C5294B"/>
    <w:rsid w:val="00C53106"/>
    <w:rsid w:val="00C62077"/>
    <w:rsid w:val="00C81F56"/>
    <w:rsid w:val="00CA55E4"/>
    <w:rsid w:val="00CB050D"/>
    <w:rsid w:val="00CB3270"/>
    <w:rsid w:val="00CB75E2"/>
    <w:rsid w:val="00CC0824"/>
    <w:rsid w:val="00CD38DF"/>
    <w:rsid w:val="00CD79CC"/>
    <w:rsid w:val="00CE219A"/>
    <w:rsid w:val="00CF0066"/>
    <w:rsid w:val="00CF2402"/>
    <w:rsid w:val="00CF738A"/>
    <w:rsid w:val="00D001FD"/>
    <w:rsid w:val="00D24DD0"/>
    <w:rsid w:val="00D27881"/>
    <w:rsid w:val="00D37FD7"/>
    <w:rsid w:val="00D40D29"/>
    <w:rsid w:val="00D41F54"/>
    <w:rsid w:val="00D5088A"/>
    <w:rsid w:val="00D577B0"/>
    <w:rsid w:val="00D600F4"/>
    <w:rsid w:val="00D73481"/>
    <w:rsid w:val="00D91F17"/>
    <w:rsid w:val="00DA177D"/>
    <w:rsid w:val="00DC2519"/>
    <w:rsid w:val="00DE1FAF"/>
    <w:rsid w:val="00DE5697"/>
    <w:rsid w:val="00DE6A37"/>
    <w:rsid w:val="00DF1C03"/>
    <w:rsid w:val="00E02A4D"/>
    <w:rsid w:val="00E03389"/>
    <w:rsid w:val="00E05A62"/>
    <w:rsid w:val="00E16DF5"/>
    <w:rsid w:val="00E25ABE"/>
    <w:rsid w:val="00E34DCB"/>
    <w:rsid w:val="00E3508C"/>
    <w:rsid w:val="00E518E3"/>
    <w:rsid w:val="00E5530D"/>
    <w:rsid w:val="00E62C2B"/>
    <w:rsid w:val="00E632A0"/>
    <w:rsid w:val="00E640D0"/>
    <w:rsid w:val="00E64DCD"/>
    <w:rsid w:val="00E80BD0"/>
    <w:rsid w:val="00E90BBA"/>
    <w:rsid w:val="00E967D0"/>
    <w:rsid w:val="00EA24C6"/>
    <w:rsid w:val="00EA3338"/>
    <w:rsid w:val="00EA7822"/>
    <w:rsid w:val="00EB01A0"/>
    <w:rsid w:val="00EB3FC2"/>
    <w:rsid w:val="00EC5661"/>
    <w:rsid w:val="00EC7404"/>
    <w:rsid w:val="00EC75CB"/>
    <w:rsid w:val="00EC7FB6"/>
    <w:rsid w:val="00ED5821"/>
    <w:rsid w:val="00EF4CD2"/>
    <w:rsid w:val="00EF722C"/>
    <w:rsid w:val="00F06172"/>
    <w:rsid w:val="00F110A7"/>
    <w:rsid w:val="00F253EB"/>
    <w:rsid w:val="00F40250"/>
    <w:rsid w:val="00F418BE"/>
    <w:rsid w:val="00F458F6"/>
    <w:rsid w:val="00F45F1C"/>
    <w:rsid w:val="00F46888"/>
    <w:rsid w:val="00F5275E"/>
    <w:rsid w:val="00F739E4"/>
    <w:rsid w:val="00F87C21"/>
    <w:rsid w:val="00FA0F7D"/>
    <w:rsid w:val="00FA1DFC"/>
    <w:rsid w:val="00FB7504"/>
    <w:rsid w:val="00FC0845"/>
    <w:rsid w:val="00FC44F9"/>
    <w:rsid w:val="00FD44FD"/>
    <w:rsid w:val="00FD49CA"/>
    <w:rsid w:val="00FE322C"/>
    <w:rsid w:val="00FE6637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4F1"/>
  <w15:chartTrackingRefBased/>
  <w15:docId w15:val="{5B552562-1324-4162-8302-5F1C498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7A85-A8DB-4842-BCB6-D9844631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Ерофеева</cp:lastModifiedBy>
  <cp:revision>2</cp:revision>
  <cp:lastPrinted>2020-03-11T11:21:00Z</cp:lastPrinted>
  <dcterms:created xsi:type="dcterms:W3CDTF">2023-04-28T07:27:00Z</dcterms:created>
  <dcterms:modified xsi:type="dcterms:W3CDTF">2023-04-28T07:27:00Z</dcterms:modified>
</cp:coreProperties>
</file>