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0E68" w14:textId="77777777" w:rsidR="009F578B" w:rsidRDefault="009F578B" w:rsidP="009F578B">
      <w:r>
        <w:t>Критерии, которым должны отвечать диссертации и авторефераты диссертаций на соискание ученых степеней</w:t>
      </w:r>
    </w:p>
    <w:p w14:paraId="20FA694D" w14:textId="77777777" w:rsidR="009F578B" w:rsidRDefault="009F578B" w:rsidP="009F578B">
      <w:r>
        <w:t>Положение о присуждении ученых степеней (п. 2.1–2.10)</w:t>
      </w:r>
    </w:p>
    <w:p w14:paraId="41A66752" w14:textId="77777777" w:rsidR="009F578B" w:rsidRDefault="009F578B" w:rsidP="009F578B"/>
    <w:p w14:paraId="27D67F0B" w14:textId="77777777" w:rsidR="009F578B" w:rsidRDefault="009F578B" w:rsidP="009F578B">
      <w:r>
        <w:t>2.1. Требования к диссертациям на соискание ученой степени кандидата наук, ученой степени доктора наук не могут быть ниже требований, предъявляемых Министерством науки и высшего образования Российской Федерации.</w:t>
      </w:r>
    </w:p>
    <w:p w14:paraId="6AD4A30F" w14:textId="77777777" w:rsidR="009F578B" w:rsidRDefault="009F578B" w:rsidP="009F578B">
      <w:r>
        <w:t>2.2. Диссертация на соискание ученой степени кандидата наук должна быть научно-квалификационной работой, в которой представлены результаты выполненных автором теоретических и (или) экспериментальных исследований, способствующих решению актуальных задач в области фундаментальных естественных и математических наук, либо изложены результаты оригинальных прикладных, методических, технических или технологических разработок, оказывающие заметное влияние на развитие отдельных мировых направлений науки, техники и технологий.</w:t>
      </w:r>
    </w:p>
    <w:p w14:paraId="7A805D06" w14:textId="77777777" w:rsidR="009F578B" w:rsidRDefault="009F578B" w:rsidP="009F578B">
      <w:r>
        <w:t xml:space="preserve">  Диссертация на соискание ученой степени доктора наук должна быть научно-квалификационной работой, в которой на основании выполненных автором теоретических и (или) экспериментальных исследований решена важная научная проблема в области фундаментальных естественных и математических наук, либо получены новые научно обоснованные прикладные, методические, технические или технологические решения мирового уровня, оказывающие значительное влияние на развитие отраслей науки и техники, научно-исследовательской и инновационной инфраструктуры.</w:t>
      </w:r>
    </w:p>
    <w:p w14:paraId="297DA2A5" w14:textId="77777777" w:rsidR="009F578B" w:rsidRDefault="009F578B" w:rsidP="009F578B">
      <w:r>
        <w:t xml:space="preserve">  Защиты диссертаций, подготовленных соискателями в виде научных докладов на основе совокупности ранее опубликованных ими научных и опытно-конструкторских работ или монографий, не проводятся.</w:t>
      </w:r>
    </w:p>
    <w:p w14:paraId="53D56A55" w14:textId="77777777" w:rsidR="009F578B" w:rsidRDefault="009F578B" w:rsidP="009F578B">
      <w:r>
        <w:t>2.3.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научном вкладе автора диссертации в науку.</w:t>
      </w:r>
    </w:p>
    <w:p w14:paraId="3D5D2947" w14:textId="77777777" w:rsidR="009F578B" w:rsidRDefault="009F578B" w:rsidP="009F578B">
      <w:r>
        <w:t xml:space="preserve">  В диссертации, посвященной прикладным научным исследованиям, должны приводиться сведения о возможном практическом использовании полученных автором диссертации научных результатов, а в диссертации в области фундаментальных научных исследований — оценка дальнейшего развития и применения научных результатов диссертации.</w:t>
      </w:r>
    </w:p>
    <w:p w14:paraId="3A055FEF" w14:textId="77777777" w:rsidR="009F578B" w:rsidRDefault="009F578B" w:rsidP="009F578B">
      <w:r>
        <w:t xml:space="preserve">  Предложенные автором диссертации решения должны быть аргументированы и оценены по сравнению с другими известными решениями.</w:t>
      </w:r>
    </w:p>
    <w:p w14:paraId="7B3E372D" w14:textId="77777777" w:rsidR="009F578B" w:rsidRDefault="009F578B" w:rsidP="009F578B">
      <w:r>
        <w:t xml:space="preserve">2.4. Основные научные результаты диссертации должны быть опубликованы в рецензируемых научных изданиях, индексируемых международными базами данных Web </w:t>
      </w:r>
      <w:proofErr w:type="spellStart"/>
      <w:r>
        <w:t>of</w:t>
      </w:r>
      <w:proofErr w:type="spellEnd"/>
      <w:r>
        <w:t xml:space="preserve"> Science, </w:t>
      </w:r>
      <w:proofErr w:type="spellStart"/>
      <w:r>
        <w:t>Scopus</w:t>
      </w:r>
      <w:proofErr w:type="spellEnd"/>
      <w:r>
        <w:t>, базой данных Российский индекс цитирования (РИНЦ), а также в рецензируемых изданиях, включенных в перечень, сформированный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(далее — рецензируемые издания), по научным специальностям и соответствующим им отраслям науки, по которым в ОИЯИ присуждаются ученые степени.</w:t>
      </w:r>
    </w:p>
    <w:p w14:paraId="1CD7B402" w14:textId="77777777" w:rsidR="009F578B" w:rsidRDefault="009F578B" w:rsidP="009F578B">
      <w:r>
        <w:t xml:space="preserve">  Основные научные результаты диссертации должны быть апробированы на научных семинарах, конференциях, съездах, симпозиумах (далее — научных мероприятиях), проводившихся по тематике диссертации в очной форме.</w:t>
      </w:r>
    </w:p>
    <w:p w14:paraId="1A21718B" w14:textId="77777777" w:rsidR="009F578B" w:rsidRDefault="009F578B" w:rsidP="009F578B">
      <w:r>
        <w:lastRenderedPageBreak/>
        <w:t>2.5. Количество научных статей, в которых излагаются основные научные результаты диссертации на соискание ученой степени кандидата наук, должно быть не менее 3.</w:t>
      </w:r>
    </w:p>
    <w:p w14:paraId="100D998C" w14:textId="77777777" w:rsidR="009F578B" w:rsidRDefault="009F578B" w:rsidP="009F578B">
      <w:r>
        <w:t xml:space="preserve">  Количество научных статей, в которых излагаются основные научные результаты диссертации на соискание ученой степени доктора наук, должно быть не менее 10.</w:t>
      </w:r>
    </w:p>
    <w:p w14:paraId="74C83E3D" w14:textId="77777777" w:rsidR="009F578B" w:rsidRDefault="009F578B" w:rsidP="009F578B">
      <w:r>
        <w:t xml:space="preserve">  К научным статьям,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14:paraId="410894B5" w14:textId="77777777" w:rsidR="009F578B" w:rsidRDefault="009F578B" w:rsidP="009F578B">
      <w:r>
        <w:t>2.6. В диссертации соискатель ученой степени обязан ссылаться на автора и (или) источник заимствования материалов или отдельных результатов.</w:t>
      </w:r>
    </w:p>
    <w:p w14:paraId="013DC8FC" w14:textId="77777777" w:rsidR="009F578B" w:rsidRDefault="009F578B" w:rsidP="009F578B">
      <w:r>
        <w:t xml:space="preserve">  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14:paraId="3A542E3C" w14:textId="77777777" w:rsidR="009F578B" w:rsidRDefault="009F578B" w:rsidP="009F578B">
      <w:r>
        <w:t>2.7. Диссертация имеет следующую структуру:</w:t>
      </w:r>
    </w:p>
    <w:p w14:paraId="4A7E8099" w14:textId="77777777" w:rsidR="009F578B" w:rsidRDefault="009F578B" w:rsidP="009F578B">
      <w:r>
        <w:t xml:space="preserve">  а) титульный лист, оформленный согласно Приложению № 1 к настоящему Положению;</w:t>
      </w:r>
    </w:p>
    <w:p w14:paraId="721859DA" w14:textId="77777777" w:rsidR="009F578B" w:rsidRDefault="009F578B" w:rsidP="009F578B">
      <w:r>
        <w:t xml:space="preserve">  б) оглавление;</w:t>
      </w:r>
    </w:p>
    <w:p w14:paraId="2B3BEC18" w14:textId="77777777" w:rsidR="009F578B" w:rsidRDefault="009F578B" w:rsidP="009F578B">
      <w:r>
        <w:t xml:space="preserve">  в) текст диссертации, включающий в себя введение, основную часть, заключение, библиографический список;</w:t>
      </w:r>
    </w:p>
    <w:p w14:paraId="34DD1DC6" w14:textId="77777777" w:rsidR="009F578B" w:rsidRDefault="009F578B" w:rsidP="009F578B">
      <w:r>
        <w:t xml:space="preserve">  г) список публикаций, в которых излагаются основные научные результаты диссертации.</w:t>
      </w:r>
    </w:p>
    <w:p w14:paraId="21CC1298" w14:textId="77777777" w:rsidR="009F578B" w:rsidRDefault="009F578B" w:rsidP="009F578B">
      <w:r>
        <w:t xml:space="preserve">  Текст диссертации также может включать список сокращений и условных обозначений, словарь терминов, список иллюстративного материала и иные приложения.</w:t>
      </w:r>
    </w:p>
    <w:p w14:paraId="2CF206A5" w14:textId="77777777" w:rsidR="009F578B" w:rsidRDefault="009F578B" w:rsidP="009F578B">
      <w:r>
        <w:t xml:space="preserve">  Во введении к диссертации определяется актуальность избранной темы, степень ее разработанности, цели и задачи, научная новизна, теоретическая и практическая значимость работы, методология диссертационного исследования, положения, выносимые на защиту, степень достоверности и апробация результатов.</w:t>
      </w:r>
    </w:p>
    <w:p w14:paraId="5BF5AEF9" w14:textId="77777777" w:rsidR="009F578B" w:rsidRDefault="009F578B" w:rsidP="009F578B">
      <w:r>
        <w:t xml:space="preserve">  В основной части текст диссертации подразделяется на главы и параграфы или разделы и подразделы; включает описание использованных методов, полученных результатов и их анализ.</w:t>
      </w:r>
    </w:p>
    <w:p w14:paraId="7B4667C9" w14:textId="77777777" w:rsidR="009F578B" w:rsidRDefault="009F578B" w:rsidP="009F578B">
      <w:r>
        <w:t xml:space="preserve">  В заключении диссертации излагаются итоги выполненного исследования, выводы, рекомендации, перспективы дальнейшей разработки темы.</w:t>
      </w:r>
    </w:p>
    <w:p w14:paraId="57088859" w14:textId="77777777" w:rsidR="009F578B" w:rsidRDefault="009F578B" w:rsidP="009F578B">
      <w:r>
        <w:t>2.8. 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официальных оппонентах, о научном руководителе и научном консультанте (при наличии консультанта) соискателя ученой степени, приводится список публикаций автора диссертации, в которых отражены основные научные результаты диссертации, перечисляются научные мероприятия, на которых проведена апробация результатов проведенных исследований.</w:t>
      </w:r>
    </w:p>
    <w:p w14:paraId="7D63A1C2" w14:textId="77777777" w:rsidR="009F578B" w:rsidRDefault="009F578B" w:rsidP="009F578B">
      <w:r>
        <w:t xml:space="preserve">  Титульный и оборотный листы автореферата оформляются согласно Приложениям № 2, № 3 к настоящему Положению и подписываются соискателем ученой степени.</w:t>
      </w:r>
    </w:p>
    <w:p w14:paraId="7241911A" w14:textId="77777777" w:rsidR="009F578B" w:rsidRDefault="009F578B" w:rsidP="009F578B">
      <w:r>
        <w:t xml:space="preserve">  Объем автореферата диссертации составляет до 1 авторского листа для диссертаций на соискание ученой степени кандидата наук и до 2 авторских листов для диссертации на соискание ученой степени доктора наук.</w:t>
      </w:r>
    </w:p>
    <w:p w14:paraId="58687593" w14:textId="77777777" w:rsidR="009F578B" w:rsidRDefault="009F578B" w:rsidP="009F578B">
      <w:r>
        <w:t>2.9. Диссертация представляется на русском или английском языке по выбору соискателя.</w:t>
      </w:r>
    </w:p>
    <w:p w14:paraId="3A736E3B" w14:textId="77777777" w:rsidR="009F578B" w:rsidRDefault="009F578B" w:rsidP="009F578B">
      <w:r>
        <w:t xml:space="preserve">  Автореферат диссертации представляется на русском или английском языке по выбору соискателя.</w:t>
      </w:r>
    </w:p>
    <w:p w14:paraId="7958A180" w14:textId="77777777" w:rsidR="009F578B" w:rsidRDefault="009F578B" w:rsidP="009F578B">
      <w:r>
        <w:t xml:space="preserve">  Текст диссертации должен быть объединен в единый файл. Текст автореферата должен быть объединен в единый файл.</w:t>
      </w:r>
    </w:p>
    <w:p w14:paraId="3626EB0F" w14:textId="5838A40F" w:rsidR="009F578B" w:rsidRDefault="009F578B" w:rsidP="009F578B">
      <w:r>
        <w:t>2.10. Диссертация и автореферат диссертации оформляются в соответствии с требованиями ГОСТ Р 7.0.11. Экземпляры диссертации, представляемые на бумажном носителе, должны быть напечатаны типографским методом или на множительном аппарате и сброшюрованы.</w:t>
      </w:r>
    </w:p>
    <w:sectPr w:rsidR="009F5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8B"/>
    <w:rsid w:val="009F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9971"/>
  <w15:chartTrackingRefBased/>
  <w15:docId w15:val="{FD0F80CA-4256-4505-8405-ABCA5D69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Кацман</dc:creator>
  <cp:keywords/>
  <dc:description/>
  <cp:lastModifiedBy>Елена Кацман</cp:lastModifiedBy>
  <cp:revision>1</cp:revision>
  <dcterms:created xsi:type="dcterms:W3CDTF">2022-09-13T11:59:00Z</dcterms:created>
  <dcterms:modified xsi:type="dcterms:W3CDTF">2022-09-13T11:59:00Z</dcterms:modified>
</cp:coreProperties>
</file>