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1E" w:rsidRDefault="0070361E" w:rsidP="0070361E">
      <w:r>
        <w:t>Долгосрочные тренды численности таксонов насекомых слабо коррелированы</w:t>
      </w:r>
      <w:r>
        <w:t xml:space="preserve"> </w:t>
      </w:r>
    </w:p>
    <w:p w:rsidR="0070361E" w:rsidRDefault="0070361E" w:rsidP="0070361E"/>
    <w:p w:rsidR="0070361E" w:rsidRDefault="0070361E" w:rsidP="0070361E">
      <w:r>
        <w:t xml:space="preserve">Наблюдения за изменением численности одной группы </w:t>
      </w:r>
      <w:proofErr w:type="spellStart"/>
      <w:r>
        <w:t>насекомых</w:t>
      </w:r>
      <w:r>
        <w:t>,</w:t>
      </w:r>
      <w:r>
        <w:t>очень</w:t>
      </w:r>
      <w:proofErr w:type="spellEnd"/>
      <w:r>
        <w:t xml:space="preserve"> мало говорят о том, как ведут себя другие виды насекомых даже в то</w:t>
      </w:r>
      <w:r>
        <w:t>й же экосистеме</w:t>
      </w:r>
      <w:r>
        <w:t>. Это связано с тем, что разные группы насекомых могут демонстрировать сходные тенденции в одном месте, но разные тенденции в других местах. Таковы результаты нового мета-</w:t>
      </w:r>
      <w:r>
        <w:t xml:space="preserve">анализа </w:t>
      </w:r>
      <w:r>
        <w:t>многолетни</w:t>
      </w:r>
      <w:r>
        <w:t>х</w:t>
      </w:r>
      <w:r>
        <w:t xml:space="preserve"> данны</w:t>
      </w:r>
      <w:r>
        <w:t xml:space="preserve">х </w:t>
      </w:r>
      <w:r>
        <w:t xml:space="preserve">о насекомых из более чем 900 </w:t>
      </w:r>
      <w:proofErr w:type="spellStart"/>
      <w:r>
        <w:t>локалитетов</w:t>
      </w:r>
      <w:proofErr w:type="spellEnd"/>
      <w:r>
        <w:t xml:space="preserve"> по всему миру. Исследование, опубликованное в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, было проведено группой исследователей из Немецкого центра интегративных исследований биоразнообразия (</w:t>
      </w:r>
      <w:proofErr w:type="spellStart"/>
      <w:r>
        <w:t>iDiv</w:t>
      </w:r>
      <w:proofErr w:type="spellEnd"/>
      <w:r>
        <w:t>), Галле-</w:t>
      </w:r>
      <w:proofErr w:type="spellStart"/>
      <w:r>
        <w:t>Виттенбергского</w:t>
      </w:r>
      <w:proofErr w:type="spellEnd"/>
      <w:r>
        <w:t xml:space="preserve"> университета имени Мартина Лютера, </w:t>
      </w:r>
      <w:proofErr w:type="spellStart"/>
      <w:r>
        <w:t>Йенского</w:t>
      </w:r>
      <w:proofErr w:type="spellEnd"/>
      <w:r>
        <w:t xml:space="preserve"> университета имени Фридриха Шиллера и Центра экологических исследований им. Гельмгольца</w:t>
      </w:r>
      <w:r>
        <w:t xml:space="preserve"> и Института проблем экологии и эволюции им. А.Н. Северцова РАН</w:t>
      </w:r>
      <w:r>
        <w:t xml:space="preserve">. В нем подчеркивается важность одновременного мониторинга нескольких видов для обеспечения руководящих принципов политики </w:t>
      </w:r>
      <w:r>
        <w:t>охраны насекомых</w:t>
      </w:r>
      <w:r>
        <w:t>.</w:t>
      </w:r>
    </w:p>
    <w:p w:rsidR="0070361E" w:rsidRDefault="0070361E" w:rsidP="0070361E"/>
    <w:p w:rsidR="0070361E" w:rsidRDefault="0070361E" w:rsidP="0070361E">
      <w:r>
        <w:t xml:space="preserve">Снижение численности насекомых стало предметом глобальных дискуссий в 2017 году, когда ученые сообщили о потере трех четвертей биомассы летающих насекомых из западногерманских природных заповедников за 30 лет. Это заставило людей осознать, что </w:t>
      </w:r>
      <w:r>
        <w:t>насекомых</w:t>
      </w:r>
      <w:r>
        <w:t xml:space="preserve"> не так много, как раньше. С тех пор появилось множество исследований со всего мира, часто показывающих значительное снижение численности, что послужило поводом для появления сотен популярных статей о проблеме сокращения численности насекомых.</w:t>
      </w:r>
    </w:p>
    <w:p w:rsidR="0070361E" w:rsidRDefault="0070361E" w:rsidP="0070361E">
      <w:r>
        <w:t xml:space="preserve">С 2018 года группа ученых под руководством </w:t>
      </w:r>
      <w:proofErr w:type="spellStart"/>
      <w:r>
        <w:t>iDiv</w:t>
      </w:r>
      <w:proofErr w:type="spellEnd"/>
      <w:r>
        <w:t xml:space="preserve"> </w:t>
      </w:r>
      <w:r>
        <w:t>поддерживает</w:t>
      </w:r>
      <w:r>
        <w:t xml:space="preserve"> и анализирует базу данных исследований со всего мира, в ходе которых в течение нескольких лет отслеживалась численность </w:t>
      </w:r>
      <w:r>
        <w:t xml:space="preserve">разных </w:t>
      </w:r>
      <w:r>
        <w:t xml:space="preserve">групп насекомых. Эту группу возглавляет доктор </w:t>
      </w:r>
      <w:proofErr w:type="spellStart"/>
      <w:r>
        <w:t>Р</w:t>
      </w:r>
      <w:r>
        <w:t>ул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. «Тот факт, что такие спады происходили прямо у нас под носом, но никто не видел, что это явление происходит во многих местах, весьма настораживает», — говорит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>. «Это показывает, насколько важно следить за окружающей средой». Но следить за насекомыми сложно из-за их небольшого размера и большого разнообразия. Только в Германии насчитывается</w:t>
      </w:r>
      <w:r>
        <w:t xml:space="preserve"> не менее</w:t>
      </w:r>
      <w:r>
        <w:t xml:space="preserve"> 30 000 видов насекомых. Большинство программ мониторинга изучают только одну группу насекомых, но никто не исследовал, говорит ли нам состояние изучаемой группы что-либо о благополучии других насекомых.</w:t>
      </w:r>
    </w:p>
    <w:p w:rsidR="0070361E" w:rsidRDefault="0070361E" w:rsidP="0070361E">
      <w:r>
        <w:t xml:space="preserve">В </w:t>
      </w:r>
      <w:r w:rsidR="00DE7195">
        <w:t xml:space="preserve">новой </w:t>
      </w:r>
      <w:r>
        <w:t xml:space="preserve">публикации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 и его коллеги хотели узнать, могут ли изменения в одно</w:t>
      </w:r>
      <w:r w:rsidR="00DE7195">
        <w:t>й группе</w:t>
      </w:r>
      <w:r>
        <w:t xml:space="preserve"> насекомых предсказывать изменения других </w:t>
      </w:r>
      <w:r w:rsidR="00DE7195">
        <w:t>групп</w:t>
      </w:r>
      <w:r>
        <w:t xml:space="preserve"> насекомых. Например, если </w:t>
      </w:r>
      <w:r w:rsidR="00DE7195">
        <w:t>численность</w:t>
      </w:r>
      <w:r>
        <w:t xml:space="preserve"> бабочек сокращается, значит ли это, что </w:t>
      </w:r>
      <w:r w:rsidR="00DE7195">
        <w:t>численность</w:t>
      </w:r>
      <w:r>
        <w:t xml:space="preserve"> жуков, мух и пчел также сокращается? Когда изменения в одной группе видов могут предсказать изменения в других группах, их можно использовать в качестве индикаторов, что было бы полезно, поскольку тогда не нужно было бы отслеживать все виды насекомых. Если это так, это даст ученым и политикам простой способ использовать информацию об одной группе насекомых, чтобы делать выводы и рекомендации обо всех насекомых.</w:t>
      </w:r>
    </w:p>
    <w:p w:rsidR="0070361E" w:rsidRDefault="0070361E" w:rsidP="0070361E">
      <w:r>
        <w:t>Однако в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 и его коллеги в сво</w:t>
      </w:r>
      <w:r w:rsidR="00DE7195">
        <w:t>ем</w:t>
      </w:r>
      <w:r>
        <w:t xml:space="preserve"> анализ</w:t>
      </w:r>
      <w:r w:rsidR="00DE7195">
        <w:t>е</w:t>
      </w:r>
      <w:r>
        <w:t xml:space="preserve"> обнаружили мало доказательств наличия видов-индикаторов. Обилие разных групп видов демонстрировало разные тенденции. «</w:t>
      </w:r>
      <w:r w:rsidR="00DE7195">
        <w:t>Тренды среди</w:t>
      </w:r>
      <w:r>
        <w:t xml:space="preserve"> жуков и бабочек были наиболее схожими, часто увеличиваясь или уменьшаясь вместе, но даже их взаимосвязь была довольно плохой», — говорит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 xml:space="preserve">. </w:t>
      </w:r>
    </w:p>
    <w:p w:rsidR="0070361E" w:rsidRDefault="0070361E" w:rsidP="0070361E">
      <w:r>
        <w:t xml:space="preserve">В целом, результаты этого исследования подчеркивают то, что </w:t>
      </w:r>
      <w:r w:rsidR="00DE7195">
        <w:t>н</w:t>
      </w:r>
      <w:r>
        <w:t xml:space="preserve">асекомые не являются однородной группой организмов, и </w:t>
      </w:r>
      <w:r w:rsidR="00DE7195">
        <w:t xml:space="preserve">не </w:t>
      </w:r>
      <w:r>
        <w:t>все они демонстрируют резкое сокращение численности по всему миру, как некоторые заголовки заставляют нас поверить</w:t>
      </w:r>
      <w:r w:rsidR="00DE7195">
        <w:t>.</w:t>
      </w:r>
      <w:r>
        <w:t xml:space="preserve"> «Природа не так проста, как </w:t>
      </w:r>
      <w:r>
        <w:lastRenderedPageBreak/>
        <w:t xml:space="preserve">нам хотелось бы», — добавляет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Клинк</w:t>
      </w:r>
      <w:proofErr w:type="spellEnd"/>
      <w:r>
        <w:t>. Он продолжает: «Без сомнения, люди оказывают беспрецедентное воздействие на окружающий нас природный мир, и наша работа — точно выяснить, как, почему и где происходят эти изменения, а также для каких видов насекомых». Ученые надеются, что их работа подчеркивает необходимость отслеживать и лучше понимать изменения численности широкого круга групп насекомых во времени. Мы не можем просто наблюдать за одной группой насекомых и предполагать, что все остальные делают то же самое. Нам нужно заботиться обо всем многообразии насекомых.</w:t>
      </w:r>
    </w:p>
    <w:p w:rsidR="002C5E02" w:rsidRDefault="002C5E02" w:rsidP="0070361E"/>
    <w:p w:rsidR="00DB44D0" w:rsidRDefault="00DB44D0" w:rsidP="0070361E"/>
    <w:p w:rsidR="00DB44D0" w:rsidRDefault="00DB44D0" w:rsidP="0070361E">
      <w:r w:rsidRPr="00DB44D0">
        <w:rPr>
          <w:lang w:val="en-US"/>
        </w:rPr>
        <w:t xml:space="preserve">van Klink, R., Bowler, D. E., </w:t>
      </w:r>
      <w:proofErr w:type="spellStart"/>
      <w:r w:rsidRPr="00DB44D0">
        <w:rPr>
          <w:lang w:val="en-US"/>
        </w:rPr>
        <w:t>Gongalsky</w:t>
      </w:r>
      <w:proofErr w:type="spellEnd"/>
      <w:r w:rsidRPr="00DB44D0">
        <w:rPr>
          <w:lang w:val="en-US"/>
        </w:rPr>
        <w:t xml:space="preserve">, K. B., Chase, J. M. (2022). Long-term abundance trends of insect taxa are only weakly correlated. </w:t>
      </w:r>
      <w:proofErr w:type="spellStart"/>
      <w:r w:rsidRPr="00DB44D0">
        <w:t>Biology</w:t>
      </w:r>
      <w:proofErr w:type="spellEnd"/>
      <w:r w:rsidRPr="00DB44D0">
        <w:t xml:space="preserve"> </w:t>
      </w:r>
      <w:proofErr w:type="spellStart"/>
      <w:r w:rsidRPr="00DB44D0">
        <w:t>Letters</w:t>
      </w:r>
      <w:proofErr w:type="spellEnd"/>
      <w:r w:rsidRPr="00DB44D0">
        <w:t>. DOI: 10.1098/rsbl.2021.0554</w:t>
      </w:r>
    </w:p>
    <w:p w:rsidR="00701D8C" w:rsidRDefault="00701D8C" w:rsidP="0070361E"/>
    <w:p w:rsidR="00701D8C" w:rsidRDefault="00701D8C" w:rsidP="00701D8C">
      <w:r>
        <w:t xml:space="preserve">Подпись к фото: </w:t>
      </w:r>
    </w:p>
    <w:p w:rsidR="00701D8C" w:rsidRDefault="00701D8C" w:rsidP="00701D8C">
      <w:bookmarkStart w:id="0" w:name="_GoBack"/>
      <w:bookmarkEnd w:id="0"/>
      <w:r>
        <w:t>Различные группы насекомых, например, жуки и бабочки, могут демонстрировать сходные тенденции численности в одном месте, но разные тенденции в других местах. На фото жук-усач (</w:t>
      </w:r>
      <w:proofErr w:type="spellStart"/>
      <w:r>
        <w:t>Leptura</w:t>
      </w:r>
      <w:proofErr w:type="spellEnd"/>
      <w:r>
        <w:t xml:space="preserve"> </w:t>
      </w:r>
      <w:proofErr w:type="spellStart"/>
      <w:r>
        <w:t>quadrifasciata</w:t>
      </w:r>
      <w:proofErr w:type="spellEnd"/>
      <w:r>
        <w:t xml:space="preserve">) и </w:t>
      </w:r>
      <w:proofErr w:type="spellStart"/>
      <w:r>
        <w:t>пестрокрыльница</w:t>
      </w:r>
      <w:proofErr w:type="spellEnd"/>
      <w:r>
        <w:t xml:space="preserve"> (</w:t>
      </w:r>
      <w:proofErr w:type="spellStart"/>
      <w:r>
        <w:t>Araschnia</w:t>
      </w:r>
      <w:proofErr w:type="spellEnd"/>
      <w:r>
        <w:t xml:space="preserve"> </w:t>
      </w:r>
      <w:proofErr w:type="spellStart"/>
      <w:r>
        <w:t>levana</w:t>
      </w:r>
      <w:proofErr w:type="spellEnd"/>
      <w:r>
        <w:t>).</w:t>
      </w:r>
    </w:p>
    <w:p w:rsidR="00701D8C" w:rsidRDefault="00701D8C" w:rsidP="00701D8C">
      <w:r>
        <w:t xml:space="preserve">(Фото: </w:t>
      </w:r>
      <w:proofErr w:type="spellStart"/>
      <w:r w:rsidRPr="00701D8C">
        <w:t>Oliver</w:t>
      </w:r>
      <w:proofErr w:type="spellEnd"/>
      <w:r w:rsidRPr="00701D8C">
        <w:t xml:space="preserve"> </w:t>
      </w:r>
      <w:proofErr w:type="spellStart"/>
      <w:r w:rsidRPr="00701D8C">
        <w:t>Thier</w:t>
      </w:r>
      <w:proofErr w:type="spellEnd"/>
      <w:r w:rsidRPr="00701D8C">
        <w:t>)</w:t>
      </w:r>
    </w:p>
    <w:sectPr w:rsidR="0070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1E"/>
    <w:rsid w:val="002C5E02"/>
    <w:rsid w:val="00701D8C"/>
    <w:rsid w:val="0070361E"/>
    <w:rsid w:val="00DB44D0"/>
    <w:rsid w:val="00D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8D6F9"/>
  <w15:chartTrackingRefBased/>
  <w15:docId w15:val="{76A92125-D004-4857-82A8-197BC42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mongol</cp:lastModifiedBy>
  <cp:revision>2</cp:revision>
  <dcterms:created xsi:type="dcterms:W3CDTF">2022-02-24T14:35:00Z</dcterms:created>
  <dcterms:modified xsi:type="dcterms:W3CDTF">2022-02-24T15:00:00Z</dcterms:modified>
</cp:coreProperties>
</file>