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4BC4" w14:textId="77777777" w:rsidR="00B45A0A" w:rsidRPr="00B45A0A" w:rsidRDefault="00B45A0A" w:rsidP="00B45A0A">
      <w:pPr>
        <w:rPr>
          <w:b/>
          <w:bCs/>
          <w:sz w:val="28"/>
          <w:szCs w:val="26"/>
        </w:rPr>
      </w:pPr>
      <w:r w:rsidRPr="00B45A0A">
        <w:rPr>
          <w:b/>
          <w:bCs/>
          <w:sz w:val="28"/>
          <w:szCs w:val="26"/>
        </w:rPr>
        <w:t>Критерии формирования очереди нуждающихся в получении служебного жилья:</w:t>
      </w:r>
    </w:p>
    <w:p w14:paraId="2F006C6E" w14:textId="77777777" w:rsidR="00B45A0A" w:rsidRPr="00B45A0A" w:rsidRDefault="00B45A0A" w:rsidP="00B45A0A">
      <w:pPr>
        <w:jc w:val="both"/>
        <w:rPr>
          <w:sz w:val="28"/>
          <w:szCs w:val="26"/>
        </w:rPr>
      </w:pPr>
      <w:r w:rsidRPr="00B45A0A">
        <w:rPr>
          <w:sz w:val="28"/>
          <w:szCs w:val="26"/>
        </w:rPr>
        <w:t>Критерии уровня научной результативности - выполнение эффективного договора (наличие минимального количества статей в соответствии с должностью), рейтинг ПРНД - количество баллов за статьи за последние 3 года. Высокие научные результаты повышают шансы ученого на получение служебного жилья;</w:t>
      </w:r>
    </w:p>
    <w:p w14:paraId="3E4C83B7" w14:textId="77777777" w:rsidR="00B45A0A" w:rsidRPr="00B45A0A" w:rsidRDefault="00B45A0A" w:rsidP="00B45A0A">
      <w:pPr>
        <w:jc w:val="both"/>
        <w:rPr>
          <w:sz w:val="28"/>
          <w:szCs w:val="26"/>
        </w:rPr>
      </w:pPr>
      <w:r w:rsidRPr="00B45A0A">
        <w:rPr>
          <w:sz w:val="28"/>
          <w:szCs w:val="26"/>
        </w:rPr>
        <w:t>Наличие степени;</w:t>
      </w:r>
    </w:p>
    <w:p w14:paraId="1865CF76" w14:textId="408E5961" w:rsidR="00B45A0A" w:rsidRPr="00B45A0A" w:rsidRDefault="00B45A0A" w:rsidP="00B45A0A">
      <w:pPr>
        <w:jc w:val="both"/>
        <w:rPr>
          <w:sz w:val="28"/>
          <w:szCs w:val="26"/>
        </w:rPr>
      </w:pPr>
      <w:r w:rsidRPr="00B45A0A">
        <w:rPr>
          <w:sz w:val="28"/>
          <w:szCs w:val="26"/>
        </w:rPr>
        <w:t>Наличие семьи</w:t>
      </w:r>
      <w:r>
        <w:rPr>
          <w:sz w:val="28"/>
          <w:szCs w:val="26"/>
        </w:rPr>
        <w:t xml:space="preserve"> </w:t>
      </w:r>
      <w:r w:rsidRPr="00B45A0A">
        <w:rPr>
          <w:sz w:val="28"/>
          <w:szCs w:val="26"/>
        </w:rPr>
        <w:t>/</w:t>
      </w:r>
      <w:r>
        <w:rPr>
          <w:sz w:val="28"/>
          <w:szCs w:val="26"/>
        </w:rPr>
        <w:t xml:space="preserve"> </w:t>
      </w:r>
      <w:r w:rsidRPr="00B45A0A">
        <w:rPr>
          <w:sz w:val="28"/>
          <w:szCs w:val="26"/>
        </w:rPr>
        <w:t>детей;</w:t>
      </w:r>
    </w:p>
    <w:p w14:paraId="14D49C64" w14:textId="77777777" w:rsidR="00B45A0A" w:rsidRPr="00B45A0A" w:rsidRDefault="00B45A0A" w:rsidP="00B45A0A">
      <w:pPr>
        <w:jc w:val="both"/>
        <w:rPr>
          <w:sz w:val="28"/>
          <w:szCs w:val="26"/>
        </w:rPr>
      </w:pPr>
      <w:r w:rsidRPr="00B45A0A">
        <w:rPr>
          <w:sz w:val="28"/>
          <w:szCs w:val="26"/>
        </w:rPr>
        <w:t>Стаж, должность - подтверждают длительность работы в институте;</w:t>
      </w:r>
    </w:p>
    <w:p w14:paraId="0CB01057" w14:textId="3B80567C" w:rsidR="00D87E22" w:rsidRPr="00B45A0A" w:rsidRDefault="00B45A0A" w:rsidP="00B45A0A">
      <w:pPr>
        <w:jc w:val="both"/>
        <w:rPr>
          <w:sz w:val="28"/>
          <w:szCs w:val="26"/>
        </w:rPr>
      </w:pPr>
      <w:r w:rsidRPr="00B45A0A">
        <w:rPr>
          <w:sz w:val="28"/>
          <w:szCs w:val="26"/>
        </w:rPr>
        <w:t>Наличие собственности на территории РФ - сотрудники без собственности поднимаются в очереди на получение служебного жилья.</w:t>
      </w:r>
    </w:p>
    <w:sectPr w:rsidR="00D87E22" w:rsidRPr="00B4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0A"/>
    <w:rsid w:val="00426AB4"/>
    <w:rsid w:val="006338B4"/>
    <w:rsid w:val="007C2A21"/>
    <w:rsid w:val="00B45A0A"/>
    <w:rsid w:val="00E4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8394828"/>
  <w15:chartTrackingRefBased/>
  <w15:docId w15:val="{52D9F9DE-A861-7A40-930F-8EB9CC0A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8"/>
        <w:szCs w:val="24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51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A.N. Severtsov Institute of Ecology and Evolution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Saifutdinov</dc:creator>
  <cp:keywords/>
  <dc:description/>
  <cp:lastModifiedBy>Ruslan Saifutdinov</cp:lastModifiedBy>
  <cp:revision>1</cp:revision>
  <dcterms:created xsi:type="dcterms:W3CDTF">2022-03-23T09:22:00Z</dcterms:created>
  <dcterms:modified xsi:type="dcterms:W3CDTF">2022-03-23T09:23:00Z</dcterms:modified>
</cp:coreProperties>
</file>