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A3BF" w14:textId="06501A64" w:rsidR="00806B40" w:rsidRPr="00806B40" w:rsidRDefault="00806B40">
      <w:pPr>
        <w:rPr>
          <w:rFonts w:ascii="Times New Roman" w:hAnsi="Times New Roman" w:cs="Times New Roman"/>
          <w:sz w:val="28"/>
          <w:szCs w:val="28"/>
        </w:rPr>
      </w:pPr>
      <w:r w:rsidRPr="00806B40">
        <w:rPr>
          <w:rFonts w:ascii="Times New Roman" w:hAnsi="Times New Roman" w:cs="Times New Roman"/>
          <w:sz w:val="28"/>
          <w:szCs w:val="28"/>
        </w:rPr>
        <w:t>Публикации Васильевой Е.Д.</w:t>
      </w:r>
    </w:p>
    <w:p w14:paraId="570BD4E1" w14:textId="77777777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</w:rPr>
      </w:pPr>
      <w:r w:rsidRPr="00806B40">
        <w:rPr>
          <w:rFonts w:ascii="Times New Roman" w:hAnsi="Times New Roman" w:cs="Times New Roman"/>
          <w:sz w:val="28"/>
          <w:szCs w:val="28"/>
        </w:rPr>
        <w:t xml:space="preserve">1. Васильева Е.Д. 2017. Диагностические признаки и таксономия средиземноморских атерин из группы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Atherina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boyeri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Atherinidae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) // Вопросы ихтиологии. Т. 57. № 6. С. 627-639. </w:t>
      </w:r>
    </w:p>
    <w:p w14:paraId="2FE122EC" w14:textId="46BCE0E0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</w:rPr>
      </w:pPr>
      <w:r w:rsidRPr="00806B40">
        <w:rPr>
          <w:rFonts w:ascii="Times New Roman" w:hAnsi="Times New Roman" w:cs="Times New Roman"/>
          <w:sz w:val="28"/>
          <w:szCs w:val="28"/>
        </w:rPr>
        <w:t xml:space="preserve">2. Васильева Е.Д.,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Е.И., Амвросов Д.Ю., Васильев В.П. 2018. Сравнительный морфологический анализ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клонального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потомства самки гибрида стерлядь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Acipenser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ruthenus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калуга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dauricus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Acipenseridae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>): генетическая и модификационная изменчивость ряда количественных морфологических признаков // Вопросы ихтиологии. Т. 58. №5. С. 525-533.</w:t>
      </w:r>
    </w:p>
    <w:p w14:paraId="712A9DF0" w14:textId="77777777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</w:rPr>
      </w:pPr>
      <w:r w:rsidRPr="00806B40">
        <w:rPr>
          <w:rFonts w:ascii="Times New Roman" w:hAnsi="Times New Roman" w:cs="Times New Roman"/>
          <w:sz w:val="28"/>
          <w:szCs w:val="28"/>
        </w:rPr>
        <w:t xml:space="preserve">3. Васи л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ьева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Е.Д., В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л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ьев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В.П. 2019.</w:t>
      </w:r>
      <w:r w:rsidRPr="00806B40">
        <w:rPr>
          <w:rFonts w:ascii="Times New Roman" w:hAnsi="Times New Roman" w:cs="Times New Roman"/>
          <w:sz w:val="28"/>
          <w:szCs w:val="28"/>
        </w:rPr>
        <w:t xml:space="preserve"> Каспийская щиповка</w:t>
      </w:r>
      <w:r w:rsidRPr="0080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Sobonejewia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cospio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- давно известный, но практически не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изученны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й вид семейства вьюновых (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Cobitidae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): </w:t>
      </w:r>
      <w:r w:rsidRPr="00806B4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806B40">
        <w:rPr>
          <w:rFonts w:ascii="Times New Roman" w:hAnsi="Times New Roman" w:cs="Times New Roman"/>
          <w:sz w:val="28"/>
          <w:szCs w:val="28"/>
        </w:rPr>
        <w:t>морфологии</w:t>
      </w:r>
      <w:r w:rsidRPr="00806B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6B40">
        <w:rPr>
          <w:rFonts w:ascii="Times New Roman" w:hAnsi="Times New Roman" w:cs="Times New Roman"/>
          <w:sz w:val="28"/>
          <w:szCs w:val="28"/>
        </w:rPr>
        <w:t xml:space="preserve"> кариотип,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распространенине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и предполагаемые </w:t>
      </w:r>
      <w:r w:rsidRPr="00806B40">
        <w:rPr>
          <w:rFonts w:ascii="Times New Roman" w:hAnsi="Times New Roman" w:cs="Times New Roman"/>
          <w:sz w:val="28"/>
          <w:szCs w:val="28"/>
        </w:rPr>
        <w:t>филогенетические</w:t>
      </w:r>
      <w:r w:rsidRPr="00806B40">
        <w:rPr>
          <w:rFonts w:ascii="Times New Roman" w:hAnsi="Times New Roman" w:cs="Times New Roman"/>
          <w:sz w:val="28"/>
          <w:szCs w:val="28"/>
        </w:rPr>
        <w:t xml:space="preserve"> связи // Вопросы </w:t>
      </w:r>
      <w:r w:rsidRPr="00806B40">
        <w:rPr>
          <w:rFonts w:ascii="Times New Roman" w:hAnsi="Times New Roman" w:cs="Times New Roman"/>
          <w:sz w:val="28"/>
          <w:szCs w:val="28"/>
        </w:rPr>
        <w:t>ихтиологии</w:t>
      </w:r>
      <w:r w:rsidRPr="00806B40">
        <w:rPr>
          <w:rFonts w:ascii="Times New Roman" w:hAnsi="Times New Roman" w:cs="Times New Roman"/>
          <w:sz w:val="28"/>
          <w:szCs w:val="28"/>
        </w:rPr>
        <w:t xml:space="preserve"> . Т. 59. № 2. С. 137-152. </w:t>
      </w:r>
    </w:p>
    <w:p w14:paraId="4F86D8A7" w14:textId="34BCC4C4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</w:rPr>
      </w:pPr>
      <w:r w:rsidRPr="00806B40">
        <w:rPr>
          <w:rFonts w:ascii="Times New Roman" w:hAnsi="Times New Roman" w:cs="Times New Roman"/>
          <w:sz w:val="28"/>
          <w:szCs w:val="28"/>
        </w:rPr>
        <w:t xml:space="preserve">4. Васильева Е.Д., Васильев В.П. 2019. Естественная гибридизация щиповок родов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Cobitis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Sabanejewia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Cobitidae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>) // Вопросы ихтиологии. Т. 59. № 5. С. 590- 599</w:t>
      </w:r>
      <w:r w:rsidRPr="00806B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EA209" w14:textId="22033306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B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Vasil’eva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E.D.,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Solovyeva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E.N.,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Levin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B.A.,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Vasil’ev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V.P. 2020.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Cobitis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derzhavini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sp. nova - a New Spined Loach Species (Teleostei: Cobitidae) discovered in the Transcaucasia </w:t>
      </w:r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806B40">
        <w:rPr>
          <w:rFonts w:ascii="Times New Roman" w:hAnsi="Times New Roman" w:cs="Times New Roman"/>
          <w:sz w:val="28"/>
          <w:szCs w:val="28"/>
          <w:lang w:val="en-US"/>
        </w:rPr>
        <w:t>Journal of Ichthyology. V. 60 (2). P. 135-153.</w:t>
      </w:r>
    </w:p>
    <w:p w14:paraId="788B10A1" w14:textId="77777777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6. Jeon Y.S., </w:t>
      </w:r>
      <w:r w:rsidRPr="00806B40">
        <w:rPr>
          <w:rFonts w:ascii="Times New Roman" w:hAnsi="Times New Roman" w:cs="Times New Roman"/>
          <w:sz w:val="28"/>
          <w:szCs w:val="28"/>
        </w:rPr>
        <w:t>Ко</w:t>
      </w:r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M.H.,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Vasil'eva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E.D., Won Y.J. 2020. Genetic patterns reveal northward range expansion and cryptic diversity in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Nalbant’s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spined loach,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Cobitis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nalbanti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sensu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lato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(Teleostei: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Cypriniformes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>: Cobitidae) // Systematics and Biodiversity. V. 18(1). P. 1-11.</w:t>
      </w:r>
    </w:p>
    <w:p w14:paraId="0A09D6C5" w14:textId="77777777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</w:rPr>
      </w:pPr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Vasil’eva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E.D.,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Vasil’ev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V.P. 2020. Craniological divergence of two genetically closely related Caucasian spined loaches: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Cobitis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saniae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and C.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derzhavini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(Cobitidae) // Journal of Ichthyology. </w:t>
      </w:r>
      <w:r w:rsidRPr="00806B40">
        <w:rPr>
          <w:rFonts w:ascii="Times New Roman" w:hAnsi="Times New Roman" w:cs="Times New Roman"/>
          <w:sz w:val="28"/>
          <w:szCs w:val="28"/>
        </w:rPr>
        <w:t xml:space="preserve">V. 60 (4). P. 555- 561.n° 8. Васильева Е.Д., Васильев В.П. 2020. Динамика разнообразия щиповок рода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Cobitis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Закавказья в антропогенный период по данным музейных коллекций. I. Морфологическая изменчивость и диагностические признаки С.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saniae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Cobitidae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>) // Вопросы ихтиологии. Т. 60. № 6. С. 665-681.</w:t>
      </w:r>
    </w:p>
    <w:p w14:paraId="0BB521A0" w14:textId="77777777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B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Vasil’ev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V.P.,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Rachek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E.I.,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Amvrosov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D.Yu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Barmintseva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A.E.,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Vasil’eva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E.D. 2021. </w:t>
      </w:r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Fertility of females of sturgeon hybrids obtained from species with different levels of ploidy (Acipenser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ruthenus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and A.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dauricus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>) and their cloning // Journal Applied Ichthyology;</w:t>
      </w:r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06B40">
        <w:rPr>
          <w:rFonts w:ascii="Times New Roman" w:hAnsi="Times New Roman" w:cs="Times New Roman"/>
          <w:sz w:val="28"/>
          <w:szCs w:val="28"/>
          <w:lang w:val="en-US"/>
        </w:rPr>
        <w:t>00:l</w:t>
      </w:r>
      <w:proofErr w:type="gram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-12. </w:t>
      </w:r>
    </w:p>
    <w:p w14:paraId="752E2B4B" w14:textId="77777777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B4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10.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Vasil’eva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E.D.,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Vasil’ev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 V.P. 2021. Taxonomic relations of Russian and Persian sturgeons (genus Acipenser, </w:t>
      </w:r>
      <w:proofErr w:type="spellStart"/>
      <w:r w:rsidRPr="00806B40">
        <w:rPr>
          <w:rFonts w:ascii="Times New Roman" w:hAnsi="Times New Roman" w:cs="Times New Roman"/>
          <w:sz w:val="28"/>
          <w:szCs w:val="28"/>
          <w:lang w:val="en-US"/>
        </w:rPr>
        <w:t>Acipenseridae</w:t>
      </w:r>
      <w:proofErr w:type="spellEnd"/>
      <w:r w:rsidRPr="00806B40">
        <w:rPr>
          <w:rFonts w:ascii="Times New Roman" w:hAnsi="Times New Roman" w:cs="Times New Roman"/>
          <w:sz w:val="28"/>
          <w:szCs w:val="28"/>
          <w:lang w:val="en-US"/>
        </w:rPr>
        <w:t xml:space="preserve">): an updated synthesis // Journal of Ichthyology. V. 61. № 1. P. 17-32. </w:t>
      </w:r>
    </w:p>
    <w:p w14:paraId="48D55763" w14:textId="3ED7BB03" w:rsidR="00806B40" w:rsidRPr="00806B40" w:rsidRDefault="00806B40" w:rsidP="00806B40">
      <w:pPr>
        <w:rPr>
          <w:rFonts w:ascii="Times New Roman" w:hAnsi="Times New Roman" w:cs="Times New Roman"/>
          <w:sz w:val="28"/>
          <w:szCs w:val="28"/>
        </w:rPr>
      </w:pPr>
      <w:r w:rsidRPr="00806B4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Мамилов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Н.Ш.,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Конысбаев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Т.Г., Магда И.Н., Васильева Е.Д. 2021. Таксономический статус четырёх редких чужеродных видов рыб </w:t>
      </w:r>
      <w:proofErr w:type="spellStart"/>
      <w:r w:rsidRPr="00806B40">
        <w:rPr>
          <w:rFonts w:ascii="Times New Roman" w:hAnsi="Times New Roman" w:cs="Times New Roman"/>
          <w:sz w:val="28"/>
          <w:szCs w:val="28"/>
        </w:rPr>
        <w:t>Капчагайского</w:t>
      </w:r>
      <w:proofErr w:type="spellEnd"/>
      <w:r w:rsidRPr="00806B40">
        <w:rPr>
          <w:rFonts w:ascii="Times New Roman" w:hAnsi="Times New Roman" w:cs="Times New Roman"/>
          <w:sz w:val="28"/>
          <w:szCs w:val="28"/>
        </w:rPr>
        <w:t xml:space="preserve"> водохранилища (Балхашский бассейн, Центральная Азия) // Вопросы ихтиологии. Т.6 </w:t>
      </w:r>
      <w:proofErr w:type="gramStart"/>
      <w:r w:rsidRPr="00806B40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806B40">
        <w:rPr>
          <w:rFonts w:ascii="Times New Roman" w:hAnsi="Times New Roman" w:cs="Times New Roman"/>
          <w:sz w:val="28"/>
          <w:szCs w:val="28"/>
        </w:rPr>
        <w:t>№ З .С . 264-27</w:t>
      </w:r>
    </w:p>
    <w:sectPr w:rsidR="00806B40" w:rsidRPr="0080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0"/>
    <w:rsid w:val="008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C6C5"/>
  <w15:chartTrackingRefBased/>
  <w15:docId w15:val="{3F776F1A-FD7F-411C-98DD-0F1546A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2021-09-01T10:12:00Z</dcterms:created>
  <dcterms:modified xsi:type="dcterms:W3CDTF">2021-09-01T10:17:00Z</dcterms:modified>
</cp:coreProperties>
</file>