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C62B" w14:textId="5506E8FF" w:rsidR="00605B8C" w:rsidRDefault="00605B8C" w:rsidP="00605B8C">
      <w:r>
        <w:t>Мальцев А.Н., Стахеев В.В., Котенкова</w:t>
      </w:r>
      <w:r>
        <w:t xml:space="preserve"> </w:t>
      </w:r>
      <w:r>
        <w:t>Е.В. Роль инвазий в формировании</w:t>
      </w:r>
      <w:r>
        <w:t xml:space="preserve"> </w:t>
      </w:r>
      <w:proofErr w:type="spellStart"/>
      <w:r>
        <w:t>филогеографической</w:t>
      </w:r>
      <w:proofErr w:type="spellEnd"/>
      <w:r>
        <w:t xml:space="preserve"> структуры</w:t>
      </w:r>
      <w:r>
        <w:t xml:space="preserve"> </w:t>
      </w:r>
      <w:r>
        <w:t xml:space="preserve">домовой мыши </w:t>
      </w:r>
      <w:proofErr w:type="spellStart"/>
      <w:r>
        <w:t>Mus</w:t>
      </w:r>
      <w:proofErr w:type="spellEnd"/>
      <w:r>
        <w:t xml:space="preserve"> </w:t>
      </w:r>
      <w:proofErr w:type="spellStart"/>
      <w:r>
        <w:t>musculus</w:t>
      </w:r>
      <w:proofErr w:type="spellEnd"/>
      <w:r>
        <w:t xml:space="preserve"> </w:t>
      </w:r>
      <w:r>
        <w:t>некоторых территорий России и</w:t>
      </w:r>
      <w:r>
        <w:t xml:space="preserve"> </w:t>
      </w:r>
      <w:r>
        <w:t>Ближнего Зарубежья // Российский</w:t>
      </w:r>
      <w:r>
        <w:t xml:space="preserve"> </w:t>
      </w:r>
      <w:r>
        <w:t>журнал биологических инвазий. 2016.</w:t>
      </w:r>
      <w:r>
        <w:t xml:space="preserve"> </w:t>
      </w:r>
      <w:r>
        <w:t>№ 2. С. 72–91.</w:t>
      </w:r>
    </w:p>
    <w:p w14:paraId="297A6762" w14:textId="4BC06A96" w:rsidR="00605B8C" w:rsidRDefault="00605B8C" w:rsidP="00605B8C">
      <w:r>
        <w:t>Григорьева О.О., Стахеев В.В., Орлов В.Н.</w:t>
      </w:r>
      <w:r>
        <w:t xml:space="preserve"> </w:t>
      </w:r>
      <w:r>
        <w:t>Митохондриальные свидетельства</w:t>
      </w:r>
      <w:r>
        <w:t xml:space="preserve"> </w:t>
      </w:r>
      <w:r>
        <w:t xml:space="preserve">прошлого </w:t>
      </w:r>
      <w:proofErr w:type="spellStart"/>
      <w:r>
        <w:t>рефугиального</w:t>
      </w:r>
      <w:proofErr w:type="spellEnd"/>
      <w:r>
        <w:t xml:space="preserve"> </w:t>
      </w:r>
      <w:r>
        <w:t>распространения малой лесной мыши</w:t>
      </w:r>
      <w:r>
        <w:t xml:space="preserve"> </w:t>
      </w:r>
      <w:proofErr w:type="spellStart"/>
      <w:r>
        <w:t>Sylvaemus</w:t>
      </w:r>
      <w:proofErr w:type="spellEnd"/>
      <w:r>
        <w:t xml:space="preserve"> </w:t>
      </w:r>
      <w:proofErr w:type="spellStart"/>
      <w:r>
        <w:t>uralensis</w:t>
      </w:r>
      <w:proofErr w:type="spellEnd"/>
      <w:r>
        <w:t xml:space="preserve"> </w:t>
      </w:r>
      <w:proofErr w:type="spellStart"/>
      <w:r>
        <w:t>Pall</w:t>
      </w:r>
      <w:proofErr w:type="spellEnd"/>
      <w:r>
        <w:t>. (</w:t>
      </w:r>
      <w:proofErr w:type="spellStart"/>
      <w:r>
        <w:t>Rodentia</w:t>
      </w:r>
      <w:proofErr w:type="spellEnd"/>
      <w:r>
        <w:t>,</w:t>
      </w:r>
      <w:r>
        <w:t xml:space="preserve"> </w:t>
      </w:r>
      <w:proofErr w:type="spellStart"/>
      <w:r>
        <w:t>Muridae</w:t>
      </w:r>
      <w:proofErr w:type="spellEnd"/>
      <w:r>
        <w:t>) на Северо-Западном Кавказе</w:t>
      </w:r>
      <w:r>
        <w:t xml:space="preserve"> </w:t>
      </w:r>
      <w:r>
        <w:t>// Генетика. 2018. Т. 54. № 3. С.</w:t>
      </w:r>
      <w:r>
        <w:t xml:space="preserve"> </w:t>
      </w:r>
      <w:r>
        <w:t>326–334.</w:t>
      </w:r>
    </w:p>
    <w:p w14:paraId="4F456C20" w14:textId="77777777" w:rsidR="00605B8C" w:rsidRDefault="00605B8C" w:rsidP="00605B8C">
      <w:pPr>
        <w:rPr>
          <w:lang w:val="en-US"/>
        </w:rPr>
      </w:pPr>
      <w:r>
        <w:t xml:space="preserve">Стахеев В.В., </w:t>
      </w:r>
      <w:proofErr w:type="spellStart"/>
      <w:r>
        <w:t>Шматко</w:t>
      </w:r>
      <w:proofErr w:type="spellEnd"/>
      <w:r>
        <w:t xml:space="preserve"> В.Ю., Панасюк</w:t>
      </w:r>
      <w:r>
        <w:t xml:space="preserve"> </w:t>
      </w:r>
      <w:r>
        <w:t>Н.В., Клещенков А.В. Современное</w:t>
      </w:r>
      <w:r>
        <w:t xml:space="preserve"> </w:t>
      </w:r>
      <w:r>
        <w:t>состояние популяции и особенности</w:t>
      </w:r>
      <w:r>
        <w:t xml:space="preserve"> </w:t>
      </w:r>
      <w:r>
        <w:t xml:space="preserve">экологии обыкновенного бобра </w:t>
      </w:r>
      <w:proofErr w:type="spellStart"/>
      <w:r>
        <w:t>Castor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 L. в Ростовской области // Юг</w:t>
      </w:r>
      <w:r>
        <w:t xml:space="preserve"> </w:t>
      </w:r>
      <w:r>
        <w:t>России: экология, развитие. 2018. Т</w:t>
      </w:r>
      <w:r w:rsidRPr="00605B8C">
        <w:rPr>
          <w:lang w:val="en-US"/>
        </w:rPr>
        <w:t>.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13. № 2. </w:t>
      </w:r>
      <w:r>
        <w:t>С</w:t>
      </w:r>
      <w:r w:rsidRPr="00605B8C">
        <w:rPr>
          <w:lang w:val="en-US"/>
        </w:rPr>
        <w:t>. 196–202.</w:t>
      </w:r>
      <w:r w:rsidRPr="00605B8C">
        <w:rPr>
          <w:lang w:val="en-US"/>
        </w:rPr>
        <w:t xml:space="preserve"> </w:t>
      </w:r>
    </w:p>
    <w:p w14:paraId="6E1FDA14" w14:textId="6E21B857" w:rsidR="00605B8C" w:rsidRPr="00605B8C" w:rsidRDefault="00605B8C" w:rsidP="00605B8C">
      <w:pPr>
        <w:rPr>
          <w:lang w:val="en-US"/>
        </w:rPr>
      </w:pPr>
      <w:proofErr w:type="spellStart"/>
      <w:r w:rsidRPr="00605B8C">
        <w:rPr>
          <w:lang w:val="en-US"/>
        </w:rPr>
        <w:t>Lissovsky</w:t>
      </w:r>
      <w:proofErr w:type="spellEnd"/>
      <w:r w:rsidRPr="00605B8C">
        <w:rPr>
          <w:lang w:val="en-US"/>
        </w:rPr>
        <w:t xml:space="preserve"> A.A., </w:t>
      </w:r>
      <w:proofErr w:type="spellStart"/>
      <w:r w:rsidRPr="00605B8C">
        <w:rPr>
          <w:lang w:val="en-US"/>
        </w:rPr>
        <w:t>Sheftel</w:t>
      </w:r>
      <w:proofErr w:type="spellEnd"/>
      <w:r w:rsidRPr="00605B8C">
        <w:rPr>
          <w:lang w:val="en-US"/>
        </w:rPr>
        <w:t xml:space="preserve"> B.I., </w:t>
      </w:r>
      <w:proofErr w:type="spellStart"/>
      <w:r w:rsidRPr="00605B8C">
        <w:rPr>
          <w:lang w:val="en-US"/>
        </w:rPr>
        <w:t>Stakheev</w:t>
      </w:r>
      <w:proofErr w:type="spellEnd"/>
      <w:r w:rsidRPr="00605B8C">
        <w:rPr>
          <w:lang w:val="en-US"/>
        </w:rPr>
        <w:t xml:space="preserve"> V.V.,</w:t>
      </w:r>
      <w:r w:rsidRPr="00605B8C">
        <w:rPr>
          <w:lang w:val="en-US"/>
        </w:rPr>
        <w:t xml:space="preserve"> </w:t>
      </w:r>
      <w:proofErr w:type="spellStart"/>
      <w:r w:rsidRPr="00605B8C">
        <w:rPr>
          <w:lang w:val="en-US"/>
        </w:rPr>
        <w:t>Ermakov</w:t>
      </w:r>
      <w:proofErr w:type="spellEnd"/>
      <w:r w:rsidRPr="00605B8C">
        <w:rPr>
          <w:lang w:val="en-US"/>
        </w:rPr>
        <w:t xml:space="preserve"> O.A., Smirnov D.G., Glazov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D.M., </w:t>
      </w:r>
      <w:proofErr w:type="spellStart"/>
      <w:r w:rsidRPr="00605B8C">
        <w:rPr>
          <w:lang w:val="en-US"/>
        </w:rPr>
        <w:t>Strelnikov</w:t>
      </w:r>
      <w:proofErr w:type="spellEnd"/>
      <w:r w:rsidRPr="00605B8C">
        <w:rPr>
          <w:lang w:val="en-US"/>
        </w:rPr>
        <w:t xml:space="preserve"> D.P., </w:t>
      </w:r>
      <w:proofErr w:type="spellStart"/>
      <w:r w:rsidRPr="00605B8C">
        <w:rPr>
          <w:lang w:val="en-US"/>
        </w:rPr>
        <w:t>Ekonomov</w:t>
      </w:r>
      <w:proofErr w:type="spellEnd"/>
      <w:r w:rsidRPr="00605B8C">
        <w:rPr>
          <w:lang w:val="en-US"/>
        </w:rPr>
        <w:t xml:space="preserve"> A.V.,</w:t>
      </w:r>
      <w:r w:rsidRPr="00605B8C">
        <w:rPr>
          <w:lang w:val="en-US"/>
        </w:rPr>
        <w:t xml:space="preserve"> </w:t>
      </w:r>
      <w:proofErr w:type="spellStart"/>
      <w:r w:rsidRPr="00605B8C">
        <w:rPr>
          <w:lang w:val="en-US"/>
        </w:rPr>
        <w:t>Titov</w:t>
      </w:r>
      <w:proofErr w:type="spellEnd"/>
      <w:r w:rsidRPr="00605B8C">
        <w:rPr>
          <w:lang w:val="en-US"/>
        </w:rPr>
        <w:t xml:space="preserve"> S.V., </w:t>
      </w:r>
      <w:proofErr w:type="spellStart"/>
      <w:r w:rsidRPr="00605B8C">
        <w:rPr>
          <w:lang w:val="en-US"/>
        </w:rPr>
        <w:t>Obolenskaya</w:t>
      </w:r>
      <w:proofErr w:type="spellEnd"/>
      <w:r w:rsidRPr="00605B8C">
        <w:rPr>
          <w:lang w:val="en-US"/>
        </w:rPr>
        <w:t xml:space="preserve"> E.V., Kozlov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Y.A., </w:t>
      </w:r>
      <w:proofErr w:type="spellStart"/>
      <w:r w:rsidRPr="00605B8C">
        <w:rPr>
          <w:lang w:val="en-US"/>
        </w:rPr>
        <w:t>Saveljev</w:t>
      </w:r>
      <w:proofErr w:type="spellEnd"/>
      <w:r w:rsidRPr="00605B8C">
        <w:rPr>
          <w:lang w:val="en-US"/>
        </w:rPr>
        <w:t xml:space="preserve"> A.P. Creating an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integrated information system for the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analysis of mammalian fauna in the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Russian Federation and the preliminary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results of this information system //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Russian Journal of Theriology. 2018.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Vol. 17 (2). P. 85–90.</w:t>
      </w:r>
      <w:r w:rsidRPr="00605B8C">
        <w:rPr>
          <w:lang w:val="en-US"/>
        </w:rPr>
        <w:t xml:space="preserve"> </w:t>
      </w:r>
    </w:p>
    <w:p w14:paraId="1B1AD3EF" w14:textId="74C903BC" w:rsidR="00605B8C" w:rsidRDefault="00605B8C" w:rsidP="00605B8C">
      <w:r>
        <w:t>Стахеев В.В., Богданов А.С., Маликов</w:t>
      </w:r>
      <w:r>
        <w:t xml:space="preserve"> </w:t>
      </w:r>
      <w:r>
        <w:t xml:space="preserve">В.Г., Фомина Е.С., </w:t>
      </w:r>
      <w:proofErr w:type="spellStart"/>
      <w:r>
        <w:t>Дарвиш</w:t>
      </w:r>
      <w:proofErr w:type="spellEnd"/>
      <w:r>
        <w:t xml:space="preserve"> Дж.</w:t>
      </w:r>
      <w:r>
        <w:t xml:space="preserve"> </w:t>
      </w:r>
      <w:r>
        <w:t>Генетическая дифференциация</w:t>
      </w:r>
      <w:r>
        <w:t xml:space="preserve"> </w:t>
      </w:r>
      <w:r>
        <w:t>популяций желтобрюхой мыши</w:t>
      </w:r>
      <w:r>
        <w:t xml:space="preserve"> </w:t>
      </w:r>
      <w:proofErr w:type="spellStart"/>
      <w:r>
        <w:t>Sylvaemus</w:t>
      </w:r>
      <w:proofErr w:type="spellEnd"/>
      <w:r>
        <w:t xml:space="preserve"> </w:t>
      </w:r>
      <w:proofErr w:type="spellStart"/>
      <w:r>
        <w:t>witherbyi</w:t>
      </w:r>
      <w:proofErr w:type="spellEnd"/>
      <w:r>
        <w:t>: результаты</w:t>
      </w:r>
      <w:r>
        <w:t xml:space="preserve"> </w:t>
      </w:r>
      <w:r>
        <w:t>анализа контрольного региона</w:t>
      </w:r>
    </w:p>
    <w:p w14:paraId="6AEC4E2C" w14:textId="534BF0A7" w:rsidR="00605B8C" w:rsidRPr="00605B8C" w:rsidRDefault="00605B8C" w:rsidP="00605B8C">
      <w:pPr>
        <w:rPr>
          <w:lang w:val="en-US"/>
        </w:rPr>
      </w:pPr>
      <w:r>
        <w:t>митохондриальной ДНК // Доклады</w:t>
      </w:r>
      <w:r>
        <w:t xml:space="preserve"> </w:t>
      </w:r>
      <w:r>
        <w:t xml:space="preserve">академии наук. 2018. Т. 483. </w:t>
      </w:r>
      <w:r w:rsidRPr="00605B8C">
        <w:rPr>
          <w:lang w:val="en-US"/>
        </w:rPr>
        <w:t xml:space="preserve">№ 2. </w:t>
      </w:r>
      <w:r>
        <w:t>С</w:t>
      </w:r>
      <w:r w:rsidRPr="00605B8C">
        <w:rPr>
          <w:lang w:val="en-US"/>
        </w:rPr>
        <w:t>.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223–227.</w:t>
      </w:r>
    </w:p>
    <w:p w14:paraId="776D83E4" w14:textId="21F5D623" w:rsidR="00605B8C" w:rsidRDefault="00605B8C" w:rsidP="00605B8C">
      <w:proofErr w:type="spellStart"/>
      <w:r w:rsidRPr="00605B8C">
        <w:rPr>
          <w:lang w:val="en-US"/>
        </w:rPr>
        <w:t>Stakheev</w:t>
      </w:r>
      <w:proofErr w:type="spellEnd"/>
      <w:r w:rsidRPr="00605B8C">
        <w:rPr>
          <w:lang w:val="en-US"/>
        </w:rPr>
        <w:t xml:space="preserve"> V.V., </w:t>
      </w:r>
      <w:proofErr w:type="spellStart"/>
      <w:r w:rsidRPr="00605B8C">
        <w:rPr>
          <w:lang w:val="en-US"/>
        </w:rPr>
        <w:t>Obolenskaya</w:t>
      </w:r>
      <w:proofErr w:type="spellEnd"/>
      <w:r w:rsidRPr="00605B8C">
        <w:rPr>
          <w:lang w:val="en-US"/>
        </w:rPr>
        <w:t xml:space="preserve"> E.V., </w:t>
      </w:r>
      <w:proofErr w:type="spellStart"/>
      <w:r w:rsidRPr="00605B8C">
        <w:rPr>
          <w:lang w:val="en-US"/>
        </w:rPr>
        <w:t>Fomina</w:t>
      </w:r>
      <w:proofErr w:type="spellEnd"/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E.S., </w:t>
      </w:r>
      <w:proofErr w:type="spellStart"/>
      <w:r w:rsidRPr="00605B8C">
        <w:rPr>
          <w:lang w:val="en-US"/>
        </w:rPr>
        <w:t>Panasyuk</w:t>
      </w:r>
      <w:proofErr w:type="spellEnd"/>
      <w:r w:rsidRPr="00605B8C">
        <w:rPr>
          <w:lang w:val="en-US"/>
        </w:rPr>
        <w:t xml:space="preserve"> N.V. The bank vole</w:t>
      </w:r>
      <w:r w:rsidRPr="00605B8C">
        <w:rPr>
          <w:lang w:val="en-US"/>
        </w:rPr>
        <w:t xml:space="preserve"> </w:t>
      </w:r>
      <w:proofErr w:type="spellStart"/>
      <w:r w:rsidRPr="00605B8C">
        <w:rPr>
          <w:lang w:val="en-US"/>
        </w:rPr>
        <w:t>Myodes</w:t>
      </w:r>
      <w:proofErr w:type="spellEnd"/>
      <w:r w:rsidRPr="00605B8C">
        <w:rPr>
          <w:lang w:val="en-US"/>
        </w:rPr>
        <w:t xml:space="preserve"> </w:t>
      </w:r>
      <w:proofErr w:type="spellStart"/>
      <w:r w:rsidRPr="00605B8C">
        <w:rPr>
          <w:lang w:val="en-US"/>
        </w:rPr>
        <w:t>glareolus</w:t>
      </w:r>
      <w:proofErr w:type="spellEnd"/>
      <w:r w:rsidRPr="00605B8C">
        <w:rPr>
          <w:lang w:val="en-US"/>
        </w:rPr>
        <w:t xml:space="preserve"> (</w:t>
      </w:r>
      <w:proofErr w:type="spellStart"/>
      <w:r w:rsidRPr="00605B8C">
        <w:rPr>
          <w:lang w:val="en-US"/>
        </w:rPr>
        <w:t>Arvicolinae</w:t>
      </w:r>
      <w:proofErr w:type="spellEnd"/>
      <w:r w:rsidRPr="00605B8C">
        <w:rPr>
          <w:lang w:val="en-US"/>
        </w:rPr>
        <w:t>,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Rodentia) of southern European Russia: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distribution and mitochondrial variation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// Russian Journal of Theriology. </w:t>
      </w:r>
      <w:r>
        <w:t>2019.</w:t>
      </w:r>
      <w:r>
        <w:t xml:space="preserve"> </w:t>
      </w:r>
      <w:r>
        <w:t xml:space="preserve">V. 18. </w:t>
      </w:r>
      <w:proofErr w:type="spellStart"/>
      <w:r>
        <w:t>Iss</w:t>
      </w:r>
      <w:proofErr w:type="spellEnd"/>
      <w:r>
        <w:t>. 2. P. 115–119.</w:t>
      </w:r>
      <w:r>
        <w:t xml:space="preserve"> </w:t>
      </w:r>
    </w:p>
    <w:p w14:paraId="59A39890" w14:textId="70BF802D" w:rsidR="00605B8C" w:rsidRDefault="00605B8C" w:rsidP="00605B8C">
      <w:r>
        <w:t>Богданов А.С., Мальцев А.Н., Котенкова</w:t>
      </w:r>
      <w:r>
        <w:t xml:space="preserve"> </w:t>
      </w:r>
      <w:r>
        <w:t>Е.В., Маликов В.Г., Лисовский А.А.,</w:t>
      </w:r>
      <w:r>
        <w:t xml:space="preserve"> </w:t>
      </w:r>
      <w:r>
        <w:t>Стахеев</w:t>
      </w:r>
      <w:r w:rsidRPr="00605B8C">
        <w:t xml:space="preserve"> </w:t>
      </w:r>
      <w:r>
        <w:t>В</w:t>
      </w:r>
      <w:r w:rsidRPr="00605B8C">
        <w:t>.</w:t>
      </w:r>
      <w:r>
        <w:t>В</w:t>
      </w:r>
      <w:r w:rsidRPr="00605B8C">
        <w:t xml:space="preserve">., </w:t>
      </w:r>
      <w:r w:rsidRPr="00605B8C">
        <w:rPr>
          <w:lang w:val="en-US"/>
        </w:rPr>
        <w:t>Darvish</w:t>
      </w:r>
      <w:r w:rsidRPr="00605B8C">
        <w:t xml:space="preserve"> </w:t>
      </w:r>
      <w:r w:rsidRPr="00605B8C">
        <w:rPr>
          <w:lang w:val="en-US"/>
        </w:rPr>
        <w:t>J</w:t>
      </w:r>
      <w:r w:rsidRPr="00605B8C">
        <w:t xml:space="preserve">., </w:t>
      </w:r>
      <w:proofErr w:type="spellStart"/>
      <w:r w:rsidRPr="00605B8C">
        <w:rPr>
          <w:lang w:val="en-US"/>
        </w:rPr>
        <w:t>Castigliag</w:t>
      </w:r>
      <w:proofErr w:type="spellEnd"/>
      <w:r w:rsidRPr="00605B8C">
        <w:t xml:space="preserve"> </w:t>
      </w:r>
      <w:r w:rsidRPr="00605B8C">
        <w:rPr>
          <w:lang w:val="en-US"/>
        </w:rPr>
        <w:t>R</w:t>
      </w:r>
      <w:r w:rsidRPr="00605B8C">
        <w:t>.</w:t>
      </w:r>
      <w:r>
        <w:t xml:space="preserve"> </w:t>
      </w:r>
      <w:r>
        <w:t>Изменчивость фрагментов экзона 11</w:t>
      </w:r>
      <w:r>
        <w:t xml:space="preserve"> </w:t>
      </w:r>
      <w:r>
        <w:t>ядерного гена Brca1 и</w:t>
      </w:r>
      <w:r>
        <w:t xml:space="preserve"> </w:t>
      </w:r>
      <w:r>
        <w:t>митохондриального гена Сox1 у</w:t>
      </w:r>
      <w:r>
        <w:t xml:space="preserve"> </w:t>
      </w:r>
      <w:r>
        <w:t xml:space="preserve">домовых мышей </w:t>
      </w:r>
      <w:proofErr w:type="spellStart"/>
      <w:r>
        <w:t>Mus</w:t>
      </w:r>
      <w:proofErr w:type="spellEnd"/>
      <w:r>
        <w:t xml:space="preserve"> </w:t>
      </w:r>
      <w:proofErr w:type="spellStart"/>
      <w:r>
        <w:t>musculus</w:t>
      </w:r>
      <w:proofErr w:type="spellEnd"/>
      <w:r>
        <w:t xml:space="preserve"> //</w:t>
      </w:r>
      <w:r>
        <w:t xml:space="preserve"> </w:t>
      </w:r>
      <w:r>
        <w:t>Молекулярная биология. 2020. Т. 54.</w:t>
      </w:r>
      <w:r>
        <w:t xml:space="preserve"> </w:t>
      </w:r>
      <w:r>
        <w:t>№ 2. С. 212–223.</w:t>
      </w:r>
    </w:p>
    <w:p w14:paraId="0DF87F02" w14:textId="56FD8923" w:rsidR="00605B8C" w:rsidRPr="00605B8C" w:rsidRDefault="00605B8C" w:rsidP="00605B8C">
      <w:pPr>
        <w:rPr>
          <w:lang w:val="en-US"/>
        </w:rPr>
      </w:pPr>
      <w:r>
        <w:t>Казьмин В.Д., Стахеев В.В., Ерёменко</w:t>
      </w:r>
      <w:r>
        <w:t xml:space="preserve"> </w:t>
      </w:r>
      <w:r>
        <w:t>Е.А., Брагин А.Е., Сидельников В.В.</w:t>
      </w:r>
      <w:r>
        <w:t xml:space="preserve"> </w:t>
      </w:r>
      <w:r>
        <w:t>Экология питания и</w:t>
      </w:r>
      <w:r>
        <w:t xml:space="preserve"> </w:t>
      </w:r>
      <w:r>
        <w:t>репродуктивность обыкновенной</w:t>
      </w:r>
      <w:r>
        <w:t xml:space="preserve"> </w:t>
      </w:r>
      <w:r>
        <w:t>лисицы (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vulpes</w:t>
      </w:r>
      <w:proofErr w:type="spellEnd"/>
      <w:r>
        <w:t>) в степных</w:t>
      </w:r>
      <w:r>
        <w:t xml:space="preserve"> </w:t>
      </w:r>
      <w:r>
        <w:t>экосистемах долины Западного</w:t>
      </w:r>
      <w:r>
        <w:t xml:space="preserve"> </w:t>
      </w:r>
      <w:proofErr w:type="spellStart"/>
      <w:r>
        <w:t>Маныча</w:t>
      </w:r>
      <w:proofErr w:type="spellEnd"/>
      <w:r>
        <w:t xml:space="preserve"> // Бюллетень Московского</w:t>
      </w:r>
      <w:r>
        <w:t xml:space="preserve"> </w:t>
      </w:r>
      <w:r>
        <w:t>общества испытателей природы.</w:t>
      </w:r>
      <w:r>
        <w:t xml:space="preserve"> </w:t>
      </w:r>
      <w:r>
        <w:t xml:space="preserve">Отдел биологический. </w:t>
      </w:r>
      <w:r w:rsidRPr="00605B8C">
        <w:rPr>
          <w:lang w:val="en-US"/>
        </w:rPr>
        <w:t xml:space="preserve">2020. </w:t>
      </w:r>
      <w:r>
        <w:t>Т</w:t>
      </w:r>
      <w:r w:rsidRPr="00605B8C">
        <w:rPr>
          <w:lang w:val="en-US"/>
        </w:rPr>
        <w:t>. 125. №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3. </w:t>
      </w:r>
      <w:r>
        <w:t>С</w:t>
      </w:r>
      <w:r w:rsidRPr="00605B8C">
        <w:rPr>
          <w:lang w:val="en-US"/>
        </w:rPr>
        <w:t>. 11–23.</w:t>
      </w:r>
    </w:p>
    <w:p w14:paraId="2CD34455" w14:textId="5774FB93" w:rsidR="00605B8C" w:rsidRPr="00605B8C" w:rsidRDefault="00605B8C" w:rsidP="00605B8C">
      <w:proofErr w:type="spellStart"/>
      <w:r w:rsidRPr="00605B8C">
        <w:rPr>
          <w:lang w:val="en-US"/>
        </w:rPr>
        <w:t>Tovpinets</w:t>
      </w:r>
      <w:proofErr w:type="spellEnd"/>
      <w:r w:rsidRPr="00605B8C">
        <w:rPr>
          <w:lang w:val="en-US"/>
        </w:rPr>
        <w:t xml:space="preserve"> N.N., </w:t>
      </w:r>
      <w:proofErr w:type="spellStart"/>
      <w:r w:rsidRPr="00605B8C">
        <w:rPr>
          <w:lang w:val="en-US"/>
        </w:rPr>
        <w:t>Evstafiev</w:t>
      </w:r>
      <w:proofErr w:type="spellEnd"/>
      <w:r w:rsidRPr="00605B8C">
        <w:rPr>
          <w:lang w:val="en-US"/>
        </w:rPr>
        <w:t xml:space="preserve"> I.L., </w:t>
      </w:r>
      <w:proofErr w:type="spellStart"/>
      <w:r w:rsidRPr="00605B8C">
        <w:rPr>
          <w:lang w:val="en-US"/>
        </w:rPr>
        <w:t>Stakheev</w:t>
      </w:r>
      <w:proofErr w:type="spellEnd"/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V.V., </w:t>
      </w:r>
      <w:proofErr w:type="spellStart"/>
      <w:r w:rsidRPr="00605B8C">
        <w:rPr>
          <w:lang w:val="en-US"/>
        </w:rPr>
        <w:t>Lissovsky</w:t>
      </w:r>
      <w:proofErr w:type="spellEnd"/>
      <w:r w:rsidRPr="00605B8C">
        <w:rPr>
          <w:lang w:val="en-US"/>
        </w:rPr>
        <w:t xml:space="preserve"> A.A. Checklist of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>rodents and insectivores of the Crimean</w:t>
      </w:r>
      <w:r w:rsidRPr="00605B8C">
        <w:rPr>
          <w:lang w:val="en-US"/>
        </w:rPr>
        <w:t xml:space="preserve"> </w:t>
      </w:r>
      <w:r w:rsidRPr="00605B8C">
        <w:rPr>
          <w:lang w:val="en-US"/>
        </w:rPr>
        <w:t xml:space="preserve">Peninsula // </w:t>
      </w:r>
      <w:proofErr w:type="spellStart"/>
      <w:r w:rsidRPr="00605B8C">
        <w:rPr>
          <w:lang w:val="en-US"/>
        </w:rPr>
        <w:t>ZooKeys</w:t>
      </w:r>
      <w:proofErr w:type="spellEnd"/>
      <w:r w:rsidRPr="00605B8C">
        <w:rPr>
          <w:lang w:val="en-US"/>
        </w:rPr>
        <w:t xml:space="preserve">. 2020. </w:t>
      </w:r>
      <w:proofErr w:type="spellStart"/>
      <w:r w:rsidRPr="00605B8C">
        <w:rPr>
          <w:lang w:val="en-US"/>
        </w:rPr>
        <w:t>Iss</w:t>
      </w:r>
      <w:proofErr w:type="spellEnd"/>
      <w:r w:rsidRPr="00605B8C">
        <w:rPr>
          <w:lang w:val="en-US"/>
        </w:rPr>
        <w:t>. 948. P</w:t>
      </w:r>
      <w:r w:rsidRPr="00605B8C">
        <w:t>.</w:t>
      </w:r>
      <w:r>
        <w:t xml:space="preserve"> </w:t>
      </w:r>
      <w:r w:rsidRPr="00605B8C">
        <w:t>121–127.</w:t>
      </w:r>
    </w:p>
    <w:p w14:paraId="6491B0EC" w14:textId="40AD7FA8" w:rsidR="00605B8C" w:rsidRDefault="00605B8C" w:rsidP="00605B8C">
      <w:r>
        <w:t>Стахеев</w:t>
      </w:r>
      <w:r w:rsidRPr="00605B8C">
        <w:t xml:space="preserve"> </w:t>
      </w:r>
      <w:r>
        <w:t>В</w:t>
      </w:r>
      <w:r w:rsidRPr="00605B8C">
        <w:t>.</w:t>
      </w:r>
      <w:r>
        <w:t>В</w:t>
      </w:r>
      <w:r w:rsidRPr="00605B8C">
        <w:t xml:space="preserve">., </w:t>
      </w:r>
      <w:proofErr w:type="spellStart"/>
      <w:r>
        <w:t>Махоткин</w:t>
      </w:r>
      <w:proofErr w:type="spellEnd"/>
      <w:r w:rsidRPr="00605B8C">
        <w:t xml:space="preserve"> </w:t>
      </w:r>
      <w:r>
        <w:t>М</w:t>
      </w:r>
      <w:r w:rsidRPr="00605B8C">
        <w:t>.</w:t>
      </w:r>
      <w:r>
        <w:t>А</w:t>
      </w:r>
      <w:r w:rsidRPr="00605B8C">
        <w:t xml:space="preserve">., </w:t>
      </w:r>
      <w:r>
        <w:t>Корниенко</w:t>
      </w:r>
      <w:r>
        <w:t xml:space="preserve"> </w:t>
      </w:r>
      <w:r>
        <w:t xml:space="preserve">С.А., </w:t>
      </w:r>
      <w:proofErr w:type="spellStart"/>
      <w:r>
        <w:t>Макариков</w:t>
      </w:r>
      <w:proofErr w:type="spellEnd"/>
      <w:r>
        <w:t xml:space="preserve"> А.А., Панасюк Н.В.,</w:t>
      </w:r>
      <w:r>
        <w:t xml:space="preserve"> </w:t>
      </w:r>
      <w:r>
        <w:t>Орлов В.Н. Генетическая</w:t>
      </w:r>
      <w:r>
        <w:t xml:space="preserve"> </w:t>
      </w:r>
      <w:r>
        <w:t>изменчивость и структурированность</w:t>
      </w:r>
      <w:r>
        <w:t xml:space="preserve"> </w:t>
      </w:r>
      <w:r>
        <w:t xml:space="preserve">кавказской бурозубки </w:t>
      </w:r>
      <w:proofErr w:type="spellStart"/>
      <w:r>
        <w:t>Sorex</w:t>
      </w:r>
      <w:proofErr w:type="spellEnd"/>
      <w:r>
        <w:t xml:space="preserve"> </w:t>
      </w:r>
      <w:proofErr w:type="spellStart"/>
      <w:r>
        <w:t>satunini</w:t>
      </w:r>
      <w:proofErr w:type="spellEnd"/>
      <w:r>
        <w:t xml:space="preserve"> </w:t>
      </w:r>
      <w:r>
        <w:t>на Северном Кавказе по данным</w:t>
      </w:r>
      <w:r>
        <w:t xml:space="preserve"> </w:t>
      </w:r>
      <w:r>
        <w:t xml:space="preserve">изменчивости </w:t>
      </w:r>
      <w:proofErr w:type="spellStart"/>
      <w:r>
        <w:t>микросателлитных</w:t>
      </w:r>
      <w:proofErr w:type="spellEnd"/>
      <w:r>
        <w:t xml:space="preserve"> </w:t>
      </w:r>
      <w:r>
        <w:t>локусов // Генетика. 2020. Т. 56. № 8.</w:t>
      </w:r>
      <w:r>
        <w:t xml:space="preserve"> </w:t>
      </w:r>
      <w:r>
        <w:t>С. 915–921.</w:t>
      </w:r>
    </w:p>
    <w:p w14:paraId="6ED5C16F" w14:textId="353FB886" w:rsidR="00605B8C" w:rsidRDefault="00605B8C" w:rsidP="00605B8C">
      <w:proofErr w:type="spellStart"/>
      <w:r>
        <w:t>Cтахеев</w:t>
      </w:r>
      <w:proofErr w:type="spellEnd"/>
      <w:r>
        <w:t xml:space="preserve"> В.В., </w:t>
      </w:r>
      <w:proofErr w:type="spellStart"/>
      <w:r>
        <w:t>Махоткин</w:t>
      </w:r>
      <w:proofErr w:type="spellEnd"/>
      <w:r>
        <w:t xml:space="preserve"> М.А., Григорьева</w:t>
      </w:r>
      <w:r>
        <w:t xml:space="preserve"> </w:t>
      </w:r>
      <w:r>
        <w:t xml:space="preserve">О.О., Корниенко С.А., </w:t>
      </w:r>
      <w:proofErr w:type="spellStart"/>
      <w:r>
        <w:t>Макариков</w:t>
      </w:r>
      <w:proofErr w:type="spellEnd"/>
      <w:r>
        <w:t xml:space="preserve"> </w:t>
      </w:r>
      <w:r>
        <w:t>А.А., Панасюк Н.В., Орлов В.Н.</w:t>
      </w:r>
      <w:r>
        <w:t xml:space="preserve"> </w:t>
      </w:r>
      <w:r>
        <w:t>Первые сведения о зоне контакта и</w:t>
      </w:r>
      <w:r>
        <w:t xml:space="preserve"> </w:t>
      </w:r>
      <w:r>
        <w:t xml:space="preserve">гибридизации </w:t>
      </w:r>
      <w:proofErr w:type="spellStart"/>
      <w:r>
        <w:t>криптических</w:t>
      </w:r>
      <w:proofErr w:type="spellEnd"/>
      <w:r>
        <w:t xml:space="preserve"> видов</w:t>
      </w:r>
      <w:r>
        <w:t xml:space="preserve"> </w:t>
      </w:r>
      <w:r>
        <w:t xml:space="preserve">бурозубок </w:t>
      </w:r>
      <w:proofErr w:type="spellStart"/>
      <w:r>
        <w:t>Sorex</w:t>
      </w:r>
      <w:proofErr w:type="spellEnd"/>
      <w:r>
        <w:t xml:space="preserve"> </w:t>
      </w:r>
      <w:proofErr w:type="spellStart"/>
      <w:r>
        <w:t>araneus</w:t>
      </w:r>
      <w:proofErr w:type="spellEnd"/>
      <w:r>
        <w:t xml:space="preserve"> и </w:t>
      </w:r>
      <w:proofErr w:type="spellStart"/>
      <w:r>
        <w:t>Sorex</w:t>
      </w:r>
      <w:proofErr w:type="spellEnd"/>
      <w:r>
        <w:t xml:space="preserve"> </w:t>
      </w:r>
      <w:proofErr w:type="spellStart"/>
      <w:r>
        <w:t>satunini</w:t>
      </w:r>
      <w:proofErr w:type="spellEnd"/>
      <w:r>
        <w:t xml:space="preserve"> (</w:t>
      </w:r>
      <w:proofErr w:type="spellStart"/>
      <w:r>
        <w:t>Eulipotyphla</w:t>
      </w:r>
      <w:proofErr w:type="spellEnd"/>
      <w:r>
        <w:t xml:space="preserve">, </w:t>
      </w:r>
      <w:proofErr w:type="spellStart"/>
      <w:r>
        <w:t>Mammalia</w:t>
      </w:r>
      <w:proofErr w:type="spellEnd"/>
      <w:r>
        <w:t>) //</w:t>
      </w:r>
      <w:r>
        <w:t xml:space="preserve"> </w:t>
      </w:r>
      <w:r>
        <w:t>Доклады Российской академии наук.</w:t>
      </w:r>
      <w:r>
        <w:t xml:space="preserve"> </w:t>
      </w:r>
      <w:r>
        <w:t>Науки о жизни. 2020. Т. 494. № 1. С.</w:t>
      </w:r>
      <w:r>
        <w:t xml:space="preserve"> </w:t>
      </w:r>
      <w:r>
        <w:t>517–521.</w:t>
      </w:r>
    </w:p>
    <w:sectPr w:rsidR="0060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8C"/>
    <w:rsid w:val="0060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D655"/>
  <w15:chartTrackingRefBased/>
  <w15:docId w15:val="{6E0E9D2A-D753-43A3-9C96-167B749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2021-05-07T12:10:00Z</dcterms:created>
  <dcterms:modified xsi:type="dcterms:W3CDTF">2021-05-07T12:16:00Z</dcterms:modified>
</cp:coreProperties>
</file>