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C8" w:rsidRPr="00E005B9" w:rsidRDefault="00F55E33" w:rsidP="001E4C6F">
      <w:pPr>
        <w:rPr>
          <w:rFonts w:ascii="Times New Roman" w:hAnsi="Times New Roman" w:cs="Times New Roman"/>
          <w:b/>
          <w:sz w:val="24"/>
        </w:rPr>
      </w:pPr>
      <w:bookmarkStart w:id="0" w:name="_GoBack"/>
      <w:r w:rsidRPr="00E005B9">
        <w:rPr>
          <w:rFonts w:ascii="Times New Roman" w:hAnsi="Times New Roman" w:cs="Times New Roman"/>
          <w:b/>
          <w:sz w:val="24"/>
        </w:rPr>
        <w:t xml:space="preserve">У крошечных </w:t>
      </w:r>
      <w:proofErr w:type="spellStart"/>
      <w:r w:rsidRPr="00E005B9">
        <w:rPr>
          <w:rFonts w:ascii="Times New Roman" w:hAnsi="Times New Roman" w:cs="Times New Roman"/>
          <w:b/>
          <w:sz w:val="24"/>
        </w:rPr>
        <w:t>ветвистоусых</w:t>
      </w:r>
      <w:proofErr w:type="spellEnd"/>
      <w:r w:rsidRPr="00E005B9">
        <w:rPr>
          <w:rFonts w:ascii="Times New Roman" w:hAnsi="Times New Roman" w:cs="Times New Roman"/>
          <w:b/>
          <w:sz w:val="24"/>
        </w:rPr>
        <w:t xml:space="preserve"> рачков оказалось больше генетических линий, чем считалось ранее</w:t>
      </w:r>
    </w:p>
    <w:bookmarkEnd w:id="0"/>
    <w:p w:rsidR="007B67C8" w:rsidRPr="00E005B9" w:rsidRDefault="00F55E33" w:rsidP="001E4C6F">
      <w:pPr>
        <w:rPr>
          <w:rFonts w:ascii="Times New Roman" w:hAnsi="Times New Roman" w:cs="Times New Roman"/>
          <w:i/>
          <w:sz w:val="24"/>
        </w:rPr>
      </w:pPr>
      <w:r w:rsidRPr="00E005B9">
        <w:rPr>
          <w:rFonts w:ascii="Times New Roman" w:hAnsi="Times New Roman" w:cs="Times New Roman"/>
          <w:i/>
          <w:sz w:val="24"/>
        </w:rPr>
        <w:t xml:space="preserve">Ученые из Института проблем экологии и эволюции имени А. Н. </w:t>
      </w:r>
      <w:proofErr w:type="spellStart"/>
      <w:r w:rsidRPr="00E005B9">
        <w:rPr>
          <w:rFonts w:ascii="Times New Roman" w:hAnsi="Times New Roman" w:cs="Times New Roman"/>
          <w:i/>
          <w:sz w:val="24"/>
        </w:rPr>
        <w:t>Северцова</w:t>
      </w:r>
      <w:proofErr w:type="spellEnd"/>
      <w:r w:rsidRPr="00E005B9">
        <w:rPr>
          <w:rFonts w:ascii="Times New Roman" w:hAnsi="Times New Roman" w:cs="Times New Roman"/>
          <w:i/>
          <w:sz w:val="24"/>
        </w:rPr>
        <w:t xml:space="preserve"> РАН совместно с коллегами провели масштабное исследование самых мелких </w:t>
      </w:r>
      <w:proofErr w:type="spellStart"/>
      <w:r w:rsidRPr="00E005B9">
        <w:rPr>
          <w:rFonts w:ascii="Times New Roman" w:hAnsi="Times New Roman" w:cs="Times New Roman"/>
          <w:i/>
          <w:sz w:val="24"/>
        </w:rPr>
        <w:t>ветвистоусых</w:t>
      </w:r>
      <w:proofErr w:type="spellEnd"/>
      <w:r w:rsidRPr="00E005B9">
        <w:rPr>
          <w:rFonts w:ascii="Times New Roman" w:hAnsi="Times New Roman" w:cs="Times New Roman"/>
          <w:i/>
          <w:sz w:val="24"/>
        </w:rPr>
        <w:t xml:space="preserve"> ракообразных, относящихся к роду </w:t>
      </w:r>
      <w:proofErr w:type="spellStart"/>
      <w:r w:rsidRPr="00E005B9">
        <w:rPr>
          <w:rFonts w:ascii="Times New Roman" w:hAnsi="Times New Roman" w:cs="Times New Roman"/>
          <w:i/>
          <w:sz w:val="24"/>
        </w:rPr>
        <w:t>Alonella</w:t>
      </w:r>
      <w:proofErr w:type="spellEnd"/>
      <w:r w:rsidRPr="00E005B9">
        <w:rPr>
          <w:rFonts w:ascii="Times New Roman" w:hAnsi="Times New Roman" w:cs="Times New Roman"/>
          <w:i/>
          <w:sz w:val="24"/>
        </w:rPr>
        <w:t>. Подробное изучение этих рачков показало, что в мире существует множество их генетических линий, которые, скорее всего, представляют собой отдельные виды</w:t>
      </w:r>
      <w:proofErr w:type="gramStart"/>
      <w:r w:rsidRPr="00E005B9">
        <w:rPr>
          <w:rFonts w:ascii="Times New Roman" w:hAnsi="Times New Roman" w:cs="Times New Roman"/>
          <w:i/>
          <w:sz w:val="24"/>
        </w:rPr>
        <w:t>.</w:t>
      </w:r>
      <w:proofErr w:type="gramEnd"/>
      <w:r w:rsidRPr="00E005B9">
        <w:rPr>
          <w:rFonts w:ascii="Times New Roman" w:hAnsi="Times New Roman" w:cs="Times New Roman"/>
          <w:i/>
          <w:sz w:val="24"/>
        </w:rPr>
        <w:t xml:space="preserve"> </w:t>
      </w:r>
      <w:r w:rsidR="00826679" w:rsidRPr="00826679">
        <w:rPr>
          <w:rFonts w:ascii="Times New Roman" w:hAnsi="Times New Roman" w:cs="Times New Roman"/>
          <w:i/>
          <w:sz w:val="24"/>
        </w:rPr>
        <w:t>И</w:t>
      </w:r>
      <w:r w:rsidR="00826679" w:rsidRPr="00826679">
        <w:rPr>
          <w:rFonts w:ascii="Times New Roman" w:hAnsi="Times New Roman" w:cs="Times New Roman"/>
          <w:i/>
          <w:sz w:val="24"/>
        </w:rPr>
        <w:t xml:space="preserve">сследования разнообразия </w:t>
      </w:r>
      <w:r w:rsidR="008D126C">
        <w:rPr>
          <w:rFonts w:ascii="Times New Roman" w:hAnsi="Times New Roman" w:cs="Times New Roman"/>
          <w:i/>
          <w:sz w:val="24"/>
        </w:rPr>
        <w:t xml:space="preserve">этих </w:t>
      </w:r>
      <w:r w:rsidR="00826679" w:rsidRPr="00826679">
        <w:rPr>
          <w:rFonts w:ascii="Times New Roman" w:hAnsi="Times New Roman" w:cs="Times New Roman"/>
          <w:i/>
          <w:sz w:val="24"/>
        </w:rPr>
        <w:t xml:space="preserve">животных </w:t>
      </w:r>
      <w:proofErr w:type="gramStart"/>
      <w:r w:rsidR="00826679" w:rsidRPr="00826679">
        <w:rPr>
          <w:rFonts w:ascii="Times New Roman" w:hAnsi="Times New Roman" w:cs="Times New Roman"/>
          <w:i/>
          <w:sz w:val="24"/>
        </w:rPr>
        <w:t>важны</w:t>
      </w:r>
      <w:proofErr w:type="gramEnd"/>
      <w:r w:rsidR="00826679" w:rsidRPr="00826679">
        <w:rPr>
          <w:rFonts w:ascii="Times New Roman" w:hAnsi="Times New Roman" w:cs="Times New Roman"/>
          <w:i/>
          <w:sz w:val="24"/>
        </w:rPr>
        <w:t xml:space="preserve"> в том числе потому, что</w:t>
      </w:r>
      <w:r w:rsidR="00826679" w:rsidRPr="00826679">
        <w:rPr>
          <w:rFonts w:ascii="Times New Roman" w:hAnsi="Times New Roman" w:cs="Times New Roman"/>
          <w:i/>
          <w:sz w:val="24"/>
        </w:rPr>
        <w:t xml:space="preserve"> планктонные ракообразные являются кормом для очень большого количества промысловых пресноводных рыб.</w:t>
      </w:r>
      <w:r w:rsidR="00826679">
        <w:rPr>
          <w:rFonts w:ascii="Times New Roman" w:hAnsi="Times New Roman" w:cs="Times New Roman"/>
          <w:sz w:val="24"/>
        </w:rPr>
        <w:t xml:space="preserve"> </w:t>
      </w:r>
      <w:r w:rsidRPr="00E005B9">
        <w:rPr>
          <w:rFonts w:ascii="Times New Roman" w:hAnsi="Times New Roman" w:cs="Times New Roman"/>
          <w:i/>
          <w:sz w:val="24"/>
        </w:rPr>
        <w:t xml:space="preserve">Результаты работы, поддержанной </w:t>
      </w:r>
      <w:hyperlink r:id="rId6">
        <w:r w:rsidRPr="00E005B9">
          <w:rPr>
            <w:rStyle w:val="af"/>
            <w:rFonts w:ascii="Times New Roman" w:hAnsi="Times New Roman" w:cs="Times New Roman"/>
            <w:i/>
            <w:sz w:val="24"/>
          </w:rPr>
          <w:t>грантом</w:t>
        </w:r>
      </w:hyperlink>
      <w:r w:rsidRPr="00E005B9">
        <w:rPr>
          <w:rFonts w:ascii="Times New Roman" w:hAnsi="Times New Roman" w:cs="Times New Roman"/>
          <w:i/>
          <w:sz w:val="24"/>
        </w:rPr>
        <w:t xml:space="preserve"> Российского научного фонда, </w:t>
      </w:r>
      <w:hyperlink r:id="rId7">
        <w:r w:rsidRPr="00E005B9">
          <w:rPr>
            <w:rStyle w:val="af"/>
            <w:rFonts w:ascii="Times New Roman" w:hAnsi="Times New Roman" w:cs="Times New Roman"/>
            <w:i/>
            <w:sz w:val="24"/>
          </w:rPr>
          <w:t>опубликованы</w:t>
        </w:r>
      </w:hyperlink>
      <w:r w:rsidRPr="00E005B9">
        <w:rPr>
          <w:rFonts w:ascii="Times New Roman" w:hAnsi="Times New Roman" w:cs="Times New Roman"/>
          <w:i/>
          <w:sz w:val="24"/>
        </w:rPr>
        <w:t xml:space="preserve"> в</w:t>
      </w:r>
      <w:r w:rsidR="0070721E" w:rsidRPr="00E005B9">
        <w:rPr>
          <w:rFonts w:ascii="Times New Roman" w:hAnsi="Times New Roman" w:cs="Times New Roman"/>
          <w:i/>
          <w:sz w:val="24"/>
        </w:rPr>
        <w:t xml:space="preserve"> научном интернет портале</w:t>
      </w:r>
      <w:r w:rsidRPr="00E005B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F4441">
        <w:rPr>
          <w:rFonts w:ascii="Times New Roman" w:hAnsi="Times New Roman" w:cs="Times New Roman"/>
          <w:i/>
          <w:sz w:val="24"/>
        </w:rPr>
        <w:t>PeerJ</w:t>
      </w:r>
      <w:proofErr w:type="spellEnd"/>
      <w:r w:rsidRPr="00EF4441">
        <w:rPr>
          <w:rFonts w:ascii="Times New Roman" w:hAnsi="Times New Roman" w:cs="Times New Roman"/>
          <w:i/>
          <w:sz w:val="24"/>
        </w:rPr>
        <w:t>.</w:t>
      </w:r>
    </w:p>
    <w:p w:rsidR="007B67C8" w:rsidRPr="001E4C6F" w:rsidRDefault="00F55E33" w:rsidP="001E4C6F">
      <w:pPr>
        <w:rPr>
          <w:rFonts w:ascii="Times New Roman" w:hAnsi="Times New Roman" w:cs="Times New Roman"/>
          <w:sz w:val="24"/>
        </w:rPr>
      </w:pPr>
      <w:r w:rsidRPr="001E4C6F">
        <w:rPr>
          <w:rFonts w:ascii="Times New Roman" w:hAnsi="Times New Roman" w:cs="Times New Roman"/>
          <w:sz w:val="24"/>
        </w:rPr>
        <w:t xml:space="preserve">В водоемах по всему миру обитают маленькие, почти незаметные для глаз планктонные ракообразные. </w:t>
      </w:r>
      <w:r w:rsidR="00826679">
        <w:rPr>
          <w:rFonts w:ascii="Times New Roman" w:hAnsi="Times New Roman" w:cs="Times New Roman"/>
          <w:sz w:val="24"/>
        </w:rPr>
        <w:t>Сегодня</w:t>
      </w:r>
      <w:r w:rsidRPr="001E4C6F">
        <w:rPr>
          <w:rFonts w:ascii="Times New Roman" w:hAnsi="Times New Roman" w:cs="Times New Roman"/>
          <w:sz w:val="24"/>
        </w:rPr>
        <w:t xml:space="preserve"> насчитывается более 850 видов рачков, различающихся по ареалам обитания, способу питани</w:t>
      </w:r>
      <w:r w:rsidR="0076579F" w:rsidRPr="001E4C6F">
        <w:rPr>
          <w:rFonts w:ascii="Times New Roman" w:hAnsi="Times New Roman" w:cs="Times New Roman"/>
          <w:sz w:val="24"/>
        </w:rPr>
        <w:t>я</w:t>
      </w:r>
      <w:r w:rsidRPr="001E4C6F">
        <w:rPr>
          <w:rFonts w:ascii="Times New Roman" w:hAnsi="Times New Roman" w:cs="Times New Roman"/>
          <w:sz w:val="24"/>
        </w:rPr>
        <w:t>,</w:t>
      </w:r>
      <w:r w:rsidR="0070721E" w:rsidRPr="001E4C6F">
        <w:rPr>
          <w:rFonts w:ascii="Times New Roman" w:hAnsi="Times New Roman" w:cs="Times New Roman"/>
          <w:sz w:val="24"/>
        </w:rPr>
        <w:t xml:space="preserve"> строению. В среднем длина </w:t>
      </w:r>
      <w:r w:rsidR="0076579F" w:rsidRPr="001E4C6F">
        <w:rPr>
          <w:rFonts w:ascii="Times New Roman" w:hAnsi="Times New Roman" w:cs="Times New Roman"/>
          <w:sz w:val="24"/>
        </w:rPr>
        <w:t xml:space="preserve">тела </w:t>
      </w:r>
      <w:r w:rsidRPr="001E4C6F">
        <w:rPr>
          <w:rFonts w:ascii="Times New Roman" w:hAnsi="Times New Roman" w:cs="Times New Roman"/>
          <w:sz w:val="24"/>
        </w:rPr>
        <w:t xml:space="preserve">этих животных колеблется от 0,2 до 12 миллиметров в зависимости от вида. Крошечные размеры существенно усложняют работу ученых, поэтому эти </w:t>
      </w:r>
      <w:r w:rsidR="0076579F" w:rsidRPr="001E4C6F">
        <w:rPr>
          <w:rFonts w:ascii="Times New Roman" w:hAnsi="Times New Roman" w:cs="Times New Roman"/>
          <w:sz w:val="24"/>
        </w:rPr>
        <w:t>рачки</w:t>
      </w:r>
      <w:r w:rsidRPr="001E4C6F">
        <w:rPr>
          <w:rFonts w:ascii="Times New Roman" w:hAnsi="Times New Roman" w:cs="Times New Roman"/>
          <w:sz w:val="24"/>
        </w:rPr>
        <w:t xml:space="preserve"> очень плохо изучены. Однако исследования разнообразия животных продолжаются из-за их важности — планктонные ракообразные являются кормом для очень большого количеств</w:t>
      </w:r>
      <w:r w:rsidR="0070721E" w:rsidRPr="001E4C6F">
        <w:rPr>
          <w:rFonts w:ascii="Times New Roman" w:hAnsi="Times New Roman" w:cs="Times New Roman"/>
          <w:sz w:val="24"/>
        </w:rPr>
        <w:t>а промысловых пресноводных рыб.</w:t>
      </w:r>
    </w:p>
    <w:p w:rsidR="007B67C8" w:rsidRPr="001E4C6F" w:rsidRDefault="00F55E33" w:rsidP="001E4C6F">
      <w:pPr>
        <w:rPr>
          <w:rFonts w:ascii="Times New Roman" w:hAnsi="Times New Roman" w:cs="Times New Roman"/>
          <w:sz w:val="24"/>
        </w:rPr>
      </w:pPr>
      <w:r w:rsidRPr="001E4C6F">
        <w:rPr>
          <w:rFonts w:ascii="Times New Roman" w:hAnsi="Times New Roman" w:cs="Times New Roman"/>
          <w:sz w:val="24"/>
        </w:rPr>
        <w:t xml:space="preserve">Российские ученые из Института проблем экологии и эволюции имени А. Н. </w:t>
      </w:r>
      <w:proofErr w:type="spellStart"/>
      <w:r w:rsidRPr="001E4C6F">
        <w:rPr>
          <w:rFonts w:ascii="Times New Roman" w:hAnsi="Times New Roman" w:cs="Times New Roman"/>
          <w:sz w:val="24"/>
        </w:rPr>
        <w:t>Северцова</w:t>
      </w:r>
      <w:proofErr w:type="spellEnd"/>
      <w:r w:rsidRPr="001E4C6F">
        <w:rPr>
          <w:rFonts w:ascii="Times New Roman" w:hAnsi="Times New Roman" w:cs="Times New Roman"/>
          <w:sz w:val="24"/>
        </w:rPr>
        <w:t xml:space="preserve"> РАН</w:t>
      </w:r>
      <w:r w:rsidR="008D126C">
        <w:rPr>
          <w:rFonts w:ascii="Times New Roman" w:hAnsi="Times New Roman" w:cs="Times New Roman"/>
          <w:sz w:val="24"/>
        </w:rPr>
        <w:t xml:space="preserve"> (Москва)</w:t>
      </w:r>
      <w:r w:rsidRPr="001E4C6F">
        <w:rPr>
          <w:rFonts w:ascii="Times New Roman" w:hAnsi="Times New Roman" w:cs="Times New Roman"/>
          <w:sz w:val="24"/>
        </w:rPr>
        <w:t xml:space="preserve">, изучающие </w:t>
      </w:r>
      <w:proofErr w:type="spellStart"/>
      <w:r w:rsidRPr="001E4C6F">
        <w:rPr>
          <w:rFonts w:ascii="Times New Roman" w:hAnsi="Times New Roman" w:cs="Times New Roman"/>
          <w:sz w:val="24"/>
        </w:rPr>
        <w:t>ветвистоусых</w:t>
      </w:r>
      <w:proofErr w:type="spellEnd"/>
      <w:r w:rsidRPr="001E4C6F">
        <w:rPr>
          <w:rFonts w:ascii="Times New Roman" w:hAnsi="Times New Roman" w:cs="Times New Roman"/>
          <w:sz w:val="24"/>
        </w:rPr>
        <w:t xml:space="preserve"> ракообразных, на протяжении длительного времени исследовали самых мелких из них, представителей рода </w:t>
      </w:r>
      <w:proofErr w:type="spellStart"/>
      <w:r w:rsidRPr="008D126C">
        <w:rPr>
          <w:rFonts w:ascii="Times New Roman" w:hAnsi="Times New Roman" w:cs="Times New Roman"/>
          <w:i/>
          <w:sz w:val="24"/>
        </w:rPr>
        <w:t>Alonella</w:t>
      </w:r>
      <w:proofErr w:type="spellEnd"/>
      <w:r w:rsidRPr="001E4C6F">
        <w:rPr>
          <w:rFonts w:ascii="Times New Roman" w:hAnsi="Times New Roman" w:cs="Times New Roman"/>
          <w:sz w:val="24"/>
        </w:rPr>
        <w:t>. Эти рачки распространены преимущественно в Северном полушарии. Благодаря международному сотрудничеству биологам удалось провести масштабное исследование проб из разных стран, в том числе из Э</w:t>
      </w:r>
      <w:r w:rsidR="0070721E" w:rsidRPr="001E4C6F">
        <w:rPr>
          <w:rFonts w:ascii="Times New Roman" w:hAnsi="Times New Roman" w:cs="Times New Roman"/>
          <w:sz w:val="24"/>
        </w:rPr>
        <w:t>фиопии, Южной Кореи и Монголии.</w:t>
      </w:r>
    </w:p>
    <w:p w:rsidR="007B67C8" w:rsidRPr="001E4C6F" w:rsidRDefault="00C12FEA" w:rsidP="001E4C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Собирали планктон </w:t>
      </w:r>
      <w:r w:rsidR="00F55E33" w:rsidRPr="001E4C6F">
        <w:rPr>
          <w:rFonts w:ascii="Times New Roman" w:hAnsi="Times New Roman" w:cs="Times New Roman"/>
          <w:sz w:val="24"/>
        </w:rPr>
        <w:t xml:space="preserve">специальными сетями. </w:t>
      </w:r>
      <w:r>
        <w:rPr>
          <w:rFonts w:ascii="Times New Roman" w:hAnsi="Times New Roman" w:cs="Times New Roman"/>
          <w:sz w:val="24"/>
        </w:rPr>
        <w:t xml:space="preserve">Чтобы точно определить </w:t>
      </w:r>
      <w:r w:rsidRPr="00C12FEA">
        <w:rPr>
          <w:rFonts w:ascii="Times New Roman" w:hAnsi="Times New Roman" w:cs="Times New Roman"/>
          <w:sz w:val="24"/>
        </w:rPr>
        <w:t>групп</w:t>
      </w:r>
      <w:r>
        <w:rPr>
          <w:rFonts w:ascii="Times New Roman" w:hAnsi="Times New Roman" w:cs="Times New Roman"/>
          <w:sz w:val="24"/>
        </w:rPr>
        <w:t>ы</w:t>
      </w:r>
      <w:r w:rsidRPr="00C12FE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рачков</w:t>
      </w:r>
      <w:r w:rsidRPr="00C12FEA">
        <w:rPr>
          <w:rFonts w:ascii="Times New Roman" w:hAnsi="Times New Roman" w:cs="Times New Roman"/>
          <w:sz w:val="24"/>
        </w:rPr>
        <w:t>, объединенных общими свойствами и признаками</w:t>
      </w:r>
      <w:r w:rsidR="00F55E33" w:rsidRPr="00C12FE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="00F55E33" w:rsidRPr="001E4C6F">
        <w:rPr>
          <w:rFonts w:ascii="Times New Roman" w:hAnsi="Times New Roman" w:cs="Times New Roman"/>
          <w:sz w:val="24"/>
        </w:rPr>
        <w:t>таксонов</w:t>
      </w:r>
      <w:r>
        <w:rPr>
          <w:rFonts w:ascii="Times New Roman" w:hAnsi="Times New Roman" w:cs="Times New Roman"/>
          <w:sz w:val="24"/>
        </w:rPr>
        <w:t>),</w:t>
      </w:r>
      <w:r w:rsidR="00F55E33" w:rsidRPr="001E4C6F">
        <w:rPr>
          <w:rFonts w:ascii="Times New Roman" w:hAnsi="Times New Roman" w:cs="Times New Roman"/>
          <w:sz w:val="24"/>
        </w:rPr>
        <w:t xml:space="preserve"> все пробы исследовали под световым микроскопом. Затем, если в образцах находили представителей </w:t>
      </w:r>
      <w:proofErr w:type="spellStart"/>
      <w:r w:rsidR="00F55E33" w:rsidRPr="001E4C6F">
        <w:rPr>
          <w:rFonts w:ascii="Times New Roman" w:hAnsi="Times New Roman" w:cs="Times New Roman"/>
          <w:i/>
          <w:sz w:val="24"/>
        </w:rPr>
        <w:t>Alonella</w:t>
      </w:r>
      <w:proofErr w:type="spellEnd"/>
      <w:r w:rsidR="00F55E33" w:rsidRPr="001E4C6F">
        <w:rPr>
          <w:rFonts w:ascii="Times New Roman" w:hAnsi="Times New Roman" w:cs="Times New Roman"/>
          <w:sz w:val="24"/>
        </w:rPr>
        <w:t>, их дополнительно исследовали под электронным микроскопом. Более детальное изучение происходило на уровне анализа ДНК. Полимеразная цепная реакция позвол</w:t>
      </w:r>
      <w:r w:rsidR="0076579F" w:rsidRPr="001E4C6F">
        <w:rPr>
          <w:rFonts w:ascii="Times New Roman" w:hAnsi="Times New Roman" w:cs="Times New Roman"/>
          <w:sz w:val="24"/>
        </w:rPr>
        <w:t>и</w:t>
      </w:r>
      <w:r w:rsidR="00F55E33" w:rsidRPr="001E4C6F">
        <w:rPr>
          <w:rFonts w:ascii="Times New Roman" w:hAnsi="Times New Roman" w:cs="Times New Roman"/>
          <w:sz w:val="24"/>
        </w:rPr>
        <w:t>ла значительно увеличить чис</w:t>
      </w:r>
      <w:r w:rsidR="0076579F" w:rsidRPr="001E4C6F">
        <w:rPr>
          <w:rFonts w:ascii="Times New Roman" w:hAnsi="Times New Roman" w:cs="Times New Roman"/>
          <w:sz w:val="24"/>
        </w:rPr>
        <w:t>ло</w:t>
      </w:r>
      <w:r>
        <w:rPr>
          <w:rFonts w:ascii="Times New Roman" w:hAnsi="Times New Roman" w:cs="Times New Roman"/>
          <w:sz w:val="24"/>
        </w:rPr>
        <w:t xml:space="preserve"> копий исследуемого фрагмента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П</w:t>
      </w:r>
      <w:r w:rsidR="00F55E33" w:rsidRPr="001E4C6F">
        <w:rPr>
          <w:rFonts w:ascii="Times New Roman" w:hAnsi="Times New Roman" w:cs="Times New Roman"/>
          <w:sz w:val="24"/>
        </w:rPr>
        <w:t xml:space="preserve">ри сравнении определенных участков ДНК были найдены признаки, характерные для </w:t>
      </w:r>
      <w:r w:rsidR="00F63FC2" w:rsidRPr="001E4C6F">
        <w:rPr>
          <w:rFonts w:ascii="Times New Roman" w:hAnsi="Times New Roman" w:cs="Times New Roman"/>
          <w:sz w:val="24"/>
        </w:rPr>
        <w:t xml:space="preserve">отдельных </w:t>
      </w:r>
      <w:r w:rsidR="00F55E33" w:rsidRPr="001E4C6F">
        <w:rPr>
          <w:rFonts w:ascii="Times New Roman" w:hAnsi="Times New Roman" w:cs="Times New Roman"/>
          <w:sz w:val="24"/>
        </w:rPr>
        <w:t>генетических групп рачков, объедине</w:t>
      </w:r>
      <w:r w:rsidR="0070721E" w:rsidRPr="001E4C6F">
        <w:rPr>
          <w:rFonts w:ascii="Times New Roman" w:hAnsi="Times New Roman" w:cs="Times New Roman"/>
          <w:sz w:val="24"/>
        </w:rPr>
        <w:t xml:space="preserve">нных по </w:t>
      </w:r>
      <w:r>
        <w:rPr>
          <w:rFonts w:ascii="Times New Roman" w:hAnsi="Times New Roman" w:cs="Times New Roman"/>
          <w:sz w:val="24"/>
        </w:rPr>
        <w:t>месту жительства</w:t>
      </w:r>
      <w:r w:rsidR="0070721E" w:rsidRPr="001E4C6F">
        <w:rPr>
          <w:rFonts w:ascii="Times New Roman" w:hAnsi="Times New Roman" w:cs="Times New Roman"/>
          <w:sz w:val="24"/>
        </w:rPr>
        <w:t>.</w:t>
      </w:r>
    </w:p>
    <w:p w:rsidR="007B67C8" w:rsidRPr="001E4C6F" w:rsidRDefault="00F55E33" w:rsidP="001E4C6F">
      <w:pPr>
        <w:rPr>
          <w:rFonts w:ascii="Times New Roman" w:hAnsi="Times New Roman" w:cs="Times New Roman"/>
          <w:sz w:val="24"/>
        </w:rPr>
      </w:pPr>
      <w:r w:rsidRPr="001E4C6F">
        <w:rPr>
          <w:rFonts w:ascii="Times New Roman" w:hAnsi="Times New Roman" w:cs="Times New Roman"/>
          <w:sz w:val="24"/>
        </w:rPr>
        <w:t xml:space="preserve">По полученным данным ученые установили существование 12 генетических групп </w:t>
      </w:r>
      <w:proofErr w:type="spellStart"/>
      <w:r w:rsidRPr="001E4C6F">
        <w:rPr>
          <w:rFonts w:ascii="Times New Roman" w:hAnsi="Times New Roman" w:cs="Times New Roman"/>
          <w:i/>
          <w:sz w:val="24"/>
        </w:rPr>
        <w:t>Alonella</w:t>
      </w:r>
      <w:proofErr w:type="spellEnd"/>
      <w:r w:rsidRPr="001E4C6F">
        <w:rPr>
          <w:rFonts w:ascii="Times New Roman" w:hAnsi="Times New Roman" w:cs="Times New Roman"/>
          <w:sz w:val="24"/>
        </w:rPr>
        <w:t>, каждую из них назвали буквой латинского алфавита. Анализ показал, что, например, особи, относящиеся к группе J, характерны только для эфиопских гор Бале, в то время как рачки, входящие в группу D, распространены по всей Палеарктике от европейской части России до Камчатки. В ходе исследования также удалось установить несколько случаев трансконтинентального распространения групп: например, группа</w:t>
      </w:r>
      <w:proofErr w:type="gramStart"/>
      <w:r w:rsidRPr="001E4C6F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1E4C6F">
        <w:rPr>
          <w:rFonts w:ascii="Times New Roman" w:hAnsi="Times New Roman" w:cs="Times New Roman"/>
          <w:sz w:val="24"/>
        </w:rPr>
        <w:t>, характерная для Европейской части, распростра</w:t>
      </w:r>
      <w:r w:rsidR="0070721E" w:rsidRPr="001E4C6F">
        <w:rPr>
          <w:rFonts w:ascii="Times New Roman" w:hAnsi="Times New Roman" w:cs="Times New Roman"/>
          <w:sz w:val="24"/>
        </w:rPr>
        <w:t>нена также и в Северной Америке.</w:t>
      </w:r>
    </w:p>
    <w:p w:rsidR="007B67C8" w:rsidRPr="001E4C6F" w:rsidRDefault="00F55E33" w:rsidP="001E4C6F">
      <w:pPr>
        <w:rPr>
          <w:rFonts w:ascii="Times New Roman" w:hAnsi="Times New Roman" w:cs="Times New Roman"/>
          <w:sz w:val="24"/>
        </w:rPr>
      </w:pPr>
      <w:r w:rsidRPr="001E4C6F">
        <w:rPr>
          <w:rFonts w:ascii="Times New Roman" w:hAnsi="Times New Roman" w:cs="Times New Roman"/>
          <w:sz w:val="24"/>
        </w:rPr>
        <w:lastRenderedPageBreak/>
        <w:t xml:space="preserve">«Это объясняется тем, что в недавнем прошлом эти два континента были соединены обширным "мостом" — </w:t>
      </w:r>
      <w:proofErr w:type="spellStart"/>
      <w:r w:rsidRPr="001E4C6F">
        <w:rPr>
          <w:rFonts w:ascii="Times New Roman" w:hAnsi="Times New Roman" w:cs="Times New Roman"/>
          <w:sz w:val="24"/>
        </w:rPr>
        <w:t>Берингией</w:t>
      </w:r>
      <w:proofErr w:type="spellEnd"/>
      <w:r w:rsidRPr="001E4C6F">
        <w:rPr>
          <w:rFonts w:ascii="Times New Roman" w:hAnsi="Times New Roman" w:cs="Times New Roman"/>
          <w:sz w:val="24"/>
        </w:rPr>
        <w:t xml:space="preserve">, — игравшим важную роль в истории расселения </w:t>
      </w:r>
      <w:r w:rsidR="0076579F" w:rsidRPr="001E4C6F">
        <w:rPr>
          <w:rFonts w:ascii="Times New Roman" w:hAnsi="Times New Roman" w:cs="Times New Roman"/>
          <w:sz w:val="24"/>
        </w:rPr>
        <w:t>некоторых организмов</w:t>
      </w:r>
      <w:r w:rsidRPr="001E4C6F">
        <w:rPr>
          <w:rFonts w:ascii="Times New Roman" w:hAnsi="Times New Roman" w:cs="Times New Roman"/>
          <w:sz w:val="24"/>
        </w:rPr>
        <w:t xml:space="preserve">. По большей части отдельные виды локализованы на небольшой территории. Коллектив ИПЭЭ РАН продолжает исследования других групп </w:t>
      </w:r>
      <w:proofErr w:type="spellStart"/>
      <w:r w:rsidRPr="001E4C6F">
        <w:rPr>
          <w:rFonts w:ascii="Times New Roman" w:hAnsi="Times New Roman" w:cs="Times New Roman"/>
          <w:sz w:val="24"/>
        </w:rPr>
        <w:t>ветвистоусых</w:t>
      </w:r>
      <w:proofErr w:type="spellEnd"/>
      <w:r w:rsidRPr="001E4C6F">
        <w:rPr>
          <w:rFonts w:ascii="Times New Roman" w:hAnsi="Times New Roman" w:cs="Times New Roman"/>
          <w:sz w:val="24"/>
        </w:rPr>
        <w:t xml:space="preserve"> ракообразных и</w:t>
      </w:r>
      <w:r w:rsidR="0070721E" w:rsidRPr="001E4C6F">
        <w:rPr>
          <w:rFonts w:ascii="Times New Roman" w:hAnsi="Times New Roman" w:cs="Times New Roman"/>
          <w:sz w:val="24"/>
        </w:rPr>
        <w:t>з</w:t>
      </w:r>
      <w:r w:rsidR="0076579F" w:rsidRPr="001E4C6F">
        <w:rPr>
          <w:rFonts w:ascii="Times New Roman" w:hAnsi="Times New Roman" w:cs="Times New Roman"/>
          <w:sz w:val="24"/>
        </w:rPr>
        <w:t xml:space="preserve"> России и</w:t>
      </w:r>
      <w:r w:rsidRPr="001E4C6F">
        <w:rPr>
          <w:rFonts w:ascii="Times New Roman" w:hAnsi="Times New Roman" w:cs="Times New Roman"/>
          <w:sz w:val="24"/>
        </w:rPr>
        <w:t xml:space="preserve"> </w:t>
      </w:r>
      <w:r w:rsidR="0076579F" w:rsidRPr="001E4C6F">
        <w:rPr>
          <w:rFonts w:ascii="Times New Roman" w:hAnsi="Times New Roman" w:cs="Times New Roman"/>
          <w:sz w:val="24"/>
        </w:rPr>
        <w:t xml:space="preserve">различных </w:t>
      </w:r>
      <w:r w:rsidRPr="001E4C6F">
        <w:rPr>
          <w:rFonts w:ascii="Times New Roman" w:hAnsi="Times New Roman" w:cs="Times New Roman"/>
          <w:sz w:val="24"/>
        </w:rPr>
        <w:t>регионов мира. Возможно, выявленные нами</w:t>
      </w:r>
      <w:r w:rsidR="0070721E" w:rsidRPr="001E4C6F">
        <w:rPr>
          <w:rFonts w:ascii="Times New Roman" w:hAnsi="Times New Roman" w:cs="Times New Roman"/>
          <w:sz w:val="24"/>
        </w:rPr>
        <w:t xml:space="preserve"> </w:t>
      </w:r>
      <w:r w:rsidRPr="001E4C6F">
        <w:rPr>
          <w:rFonts w:ascii="Times New Roman" w:hAnsi="Times New Roman" w:cs="Times New Roman"/>
          <w:sz w:val="24"/>
        </w:rPr>
        <w:t>закономерности характерны и для других пресноводных животных», — утверждает Алексей Котов, доктор биологических</w:t>
      </w:r>
      <w:r w:rsidR="001E4C6F">
        <w:rPr>
          <w:rFonts w:ascii="Times New Roman" w:hAnsi="Times New Roman" w:cs="Times New Roman"/>
          <w:sz w:val="24"/>
        </w:rPr>
        <w:t xml:space="preserve"> наук, член-корреспондент РАН, п</w:t>
      </w:r>
      <w:r w:rsidRPr="001E4C6F">
        <w:rPr>
          <w:rFonts w:ascii="Times New Roman" w:hAnsi="Times New Roman" w:cs="Times New Roman"/>
          <w:sz w:val="24"/>
        </w:rPr>
        <w:t xml:space="preserve">рофессор РАН, </w:t>
      </w:r>
      <w:r w:rsidR="001E4C6F" w:rsidRPr="001E4C6F">
        <w:rPr>
          <w:rFonts w:ascii="Times New Roman" w:hAnsi="Times New Roman" w:cs="Times New Roman"/>
          <w:sz w:val="24"/>
        </w:rPr>
        <w:t>рук</w:t>
      </w:r>
      <w:r w:rsidR="001E4C6F">
        <w:rPr>
          <w:rFonts w:ascii="Times New Roman" w:hAnsi="Times New Roman" w:cs="Times New Roman"/>
          <w:sz w:val="24"/>
        </w:rPr>
        <w:t xml:space="preserve">оводитель проекта по гранту РНФ, </w:t>
      </w:r>
      <w:r w:rsidRPr="001E4C6F">
        <w:rPr>
          <w:rFonts w:ascii="Times New Roman" w:hAnsi="Times New Roman" w:cs="Times New Roman"/>
          <w:sz w:val="24"/>
        </w:rPr>
        <w:t>глав</w:t>
      </w:r>
      <w:r w:rsidR="0070721E" w:rsidRPr="001E4C6F">
        <w:rPr>
          <w:rFonts w:ascii="Times New Roman" w:hAnsi="Times New Roman" w:cs="Times New Roman"/>
          <w:sz w:val="24"/>
        </w:rPr>
        <w:t>ный научный сотрудник ИПЭЭ РАН.</w:t>
      </w:r>
    </w:p>
    <w:p w:rsidR="007B67C8" w:rsidRPr="001E4C6F" w:rsidRDefault="001E4C6F" w:rsidP="001E4C6F">
      <w:pPr>
        <w:rPr>
          <w:rFonts w:ascii="Times New Roman" w:hAnsi="Times New Roman" w:cs="Times New Roman"/>
          <w:sz w:val="24"/>
        </w:rPr>
      </w:pPr>
      <w:r w:rsidRPr="001E4C6F">
        <w:rPr>
          <w:rFonts w:ascii="Times New Roman" w:hAnsi="Times New Roman" w:cs="Times New Roman"/>
          <w:sz w:val="24"/>
        </w:rPr>
        <w:t>Картинка</w:t>
      </w:r>
      <w:r w:rsidR="00953517" w:rsidRPr="001E4C6F">
        <w:rPr>
          <w:rFonts w:ascii="Times New Roman" w:hAnsi="Times New Roman" w:cs="Times New Roman"/>
          <w:sz w:val="24"/>
        </w:rPr>
        <w:t>.</w:t>
      </w:r>
      <w:r w:rsidR="00F55E33" w:rsidRPr="001E4C6F">
        <w:rPr>
          <w:rFonts w:ascii="Times New Roman" w:hAnsi="Times New Roman" w:cs="Times New Roman"/>
          <w:sz w:val="24"/>
        </w:rPr>
        <w:t xml:space="preserve"> Самки </w:t>
      </w:r>
      <w:proofErr w:type="spellStart"/>
      <w:r w:rsidR="00F55E33" w:rsidRPr="001E4C6F">
        <w:rPr>
          <w:rFonts w:ascii="Times New Roman" w:hAnsi="Times New Roman" w:cs="Times New Roman"/>
          <w:i/>
          <w:sz w:val="24"/>
        </w:rPr>
        <w:t>Alonella</w:t>
      </w:r>
      <w:proofErr w:type="spellEnd"/>
      <w:r w:rsidR="00F55E33" w:rsidRPr="001E4C6F">
        <w:rPr>
          <w:rFonts w:ascii="Times New Roman" w:hAnsi="Times New Roman" w:cs="Times New Roman"/>
          <w:sz w:val="24"/>
        </w:rPr>
        <w:t>, идентифицированные по морфологическим признакам</w:t>
      </w:r>
      <w:r w:rsidR="0076579F" w:rsidRPr="001E4C6F">
        <w:rPr>
          <w:rFonts w:ascii="Times New Roman" w:hAnsi="Times New Roman" w:cs="Times New Roman"/>
          <w:sz w:val="24"/>
        </w:rPr>
        <w:t xml:space="preserve">. Источник: </w:t>
      </w:r>
      <w:proofErr w:type="spellStart"/>
      <w:r w:rsidR="0076579F" w:rsidRPr="001E4C6F">
        <w:rPr>
          <w:rFonts w:ascii="Times New Roman" w:hAnsi="Times New Roman" w:cs="Times New Roman"/>
          <w:i/>
          <w:sz w:val="24"/>
        </w:rPr>
        <w:t>Neretina</w:t>
      </w:r>
      <w:proofErr w:type="spellEnd"/>
      <w:r w:rsidR="0076579F" w:rsidRPr="001E4C6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6579F" w:rsidRPr="001E4C6F">
        <w:rPr>
          <w:rFonts w:ascii="Times New Roman" w:hAnsi="Times New Roman" w:cs="Times New Roman"/>
          <w:i/>
          <w:sz w:val="24"/>
        </w:rPr>
        <w:t>et</w:t>
      </w:r>
      <w:proofErr w:type="spellEnd"/>
      <w:r w:rsidR="0076579F" w:rsidRPr="001E4C6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6579F" w:rsidRPr="001E4C6F">
        <w:rPr>
          <w:rFonts w:ascii="Times New Roman" w:hAnsi="Times New Roman" w:cs="Times New Roman"/>
          <w:i/>
          <w:sz w:val="24"/>
        </w:rPr>
        <w:t>al</w:t>
      </w:r>
      <w:proofErr w:type="spellEnd"/>
      <w:r w:rsidR="0076579F" w:rsidRPr="001E4C6F">
        <w:rPr>
          <w:rFonts w:ascii="Times New Roman" w:hAnsi="Times New Roman" w:cs="Times New Roman"/>
          <w:i/>
          <w:sz w:val="24"/>
        </w:rPr>
        <w:t xml:space="preserve">. / </w:t>
      </w:r>
      <w:proofErr w:type="spellStart"/>
      <w:r w:rsidR="0076579F" w:rsidRPr="001E4C6F">
        <w:rPr>
          <w:rFonts w:ascii="Times New Roman" w:hAnsi="Times New Roman" w:cs="Times New Roman"/>
          <w:i/>
          <w:sz w:val="24"/>
        </w:rPr>
        <w:t>PeerJ</w:t>
      </w:r>
      <w:proofErr w:type="spellEnd"/>
      <w:r w:rsidR="0076579F" w:rsidRPr="001E4C6F">
        <w:rPr>
          <w:rFonts w:ascii="Times New Roman" w:hAnsi="Times New Roman" w:cs="Times New Roman"/>
          <w:i/>
          <w:sz w:val="24"/>
        </w:rPr>
        <w:t>, 2021</w:t>
      </w:r>
    </w:p>
    <w:sectPr w:rsidR="007B67C8" w:rsidRPr="001E4C6F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C8"/>
    <w:rsid w:val="001E4C6F"/>
    <w:rsid w:val="0070721E"/>
    <w:rsid w:val="0076579F"/>
    <w:rsid w:val="007B67C8"/>
    <w:rsid w:val="00826679"/>
    <w:rsid w:val="008D126C"/>
    <w:rsid w:val="00953517"/>
    <w:rsid w:val="00C12FEA"/>
    <w:rsid w:val="00CC1219"/>
    <w:rsid w:val="00E005B9"/>
    <w:rsid w:val="00EF4441"/>
    <w:rsid w:val="00F55E33"/>
    <w:rsid w:val="00F6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7330C"/>
    <w:rPr>
      <w:color w:val="0563C1" w:themeColor="hyperlink"/>
      <w:u w:val="single"/>
    </w:rPr>
  </w:style>
  <w:style w:type="character" w:styleId="a3">
    <w:name w:val="annotation reference"/>
    <w:basedOn w:val="a0"/>
    <w:uiPriority w:val="99"/>
    <w:semiHidden/>
    <w:unhideWhenUsed/>
    <w:qFormat/>
    <w:rsid w:val="0047330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47330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47330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47330C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annotation text"/>
    <w:basedOn w:val="a"/>
    <w:uiPriority w:val="99"/>
    <w:semiHidden/>
    <w:unhideWhenUsed/>
    <w:qFormat/>
    <w:rsid w:val="0047330C"/>
    <w:pPr>
      <w:spacing w:line="240" w:lineRule="auto"/>
    </w:pPr>
    <w:rPr>
      <w:sz w:val="20"/>
      <w:szCs w:val="20"/>
    </w:rPr>
  </w:style>
  <w:style w:type="paragraph" w:styleId="ad">
    <w:name w:val="annotation subject"/>
    <w:basedOn w:val="ac"/>
    <w:next w:val="ac"/>
    <w:uiPriority w:val="99"/>
    <w:semiHidden/>
    <w:unhideWhenUsed/>
    <w:qFormat/>
    <w:rsid w:val="0047330C"/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473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70721E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76579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7330C"/>
    <w:rPr>
      <w:color w:val="0563C1" w:themeColor="hyperlink"/>
      <w:u w:val="single"/>
    </w:rPr>
  </w:style>
  <w:style w:type="character" w:styleId="a3">
    <w:name w:val="annotation reference"/>
    <w:basedOn w:val="a0"/>
    <w:uiPriority w:val="99"/>
    <w:semiHidden/>
    <w:unhideWhenUsed/>
    <w:qFormat/>
    <w:rsid w:val="0047330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47330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47330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47330C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annotation text"/>
    <w:basedOn w:val="a"/>
    <w:uiPriority w:val="99"/>
    <w:semiHidden/>
    <w:unhideWhenUsed/>
    <w:qFormat/>
    <w:rsid w:val="0047330C"/>
    <w:pPr>
      <w:spacing w:line="240" w:lineRule="auto"/>
    </w:pPr>
    <w:rPr>
      <w:sz w:val="20"/>
      <w:szCs w:val="20"/>
    </w:rPr>
  </w:style>
  <w:style w:type="paragraph" w:styleId="ad">
    <w:name w:val="annotation subject"/>
    <w:basedOn w:val="ac"/>
    <w:next w:val="ac"/>
    <w:uiPriority w:val="99"/>
    <w:semiHidden/>
    <w:unhideWhenUsed/>
    <w:qFormat/>
    <w:rsid w:val="0047330C"/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473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70721E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7657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eerj.com/articles/1080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scf.ru/contests/search-projects/18-14-0032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0FAE0-10CA-4C1B-867E-A5645399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563</Words>
  <Characters>3214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2021-02-27T06:41:00Z</dcterms:created>
  <dcterms:modified xsi:type="dcterms:W3CDTF">2021-03-02T16:18:00Z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