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009" w:rsidRDefault="003B3480" w:rsidP="00724009">
      <w:pPr>
        <w:pStyle w:val="a3"/>
        <w:jc w:val="both"/>
      </w:pPr>
      <w:bookmarkStart w:id="0" w:name="_GoBack"/>
      <w:r>
        <w:t xml:space="preserve">Экспедиция ИПЭЭ РАН вернулась с </w:t>
      </w:r>
      <w:r>
        <w:t>дагестанского побережья Каспия</w:t>
      </w:r>
      <w:r>
        <w:t xml:space="preserve"> с собранными материалами для </w:t>
      </w:r>
      <w:r>
        <w:t>выяснения причин массовой гибели каспийских тюленей</w:t>
      </w:r>
      <w:r>
        <w:t xml:space="preserve"> </w:t>
      </w:r>
    </w:p>
    <w:bookmarkEnd w:id="0"/>
    <w:p w:rsidR="00724009" w:rsidRDefault="00724009" w:rsidP="00724009">
      <w:pPr>
        <w:pStyle w:val="a3"/>
        <w:ind w:firstLine="567"/>
        <w:jc w:val="both"/>
      </w:pPr>
    </w:p>
    <w:p w:rsidR="005B3DE5" w:rsidRDefault="00F9737A" w:rsidP="003B3480">
      <w:pPr>
        <w:pStyle w:val="a3"/>
        <w:jc w:val="both"/>
      </w:pPr>
      <w:r>
        <w:t>В начале</w:t>
      </w:r>
      <w:r w:rsidR="00D618C7">
        <w:t xml:space="preserve"> декабря 2020 года появились </w:t>
      </w:r>
      <w:r>
        <w:t xml:space="preserve">первые </w:t>
      </w:r>
      <w:r w:rsidR="00D618C7">
        <w:t>сведения о выбросах</w:t>
      </w:r>
      <w:r w:rsidR="00C11918">
        <w:t xml:space="preserve"> трупов</w:t>
      </w:r>
      <w:r w:rsidR="00D618C7">
        <w:t xml:space="preserve"> </w:t>
      </w:r>
      <w:proofErr w:type="spellStart"/>
      <w:r w:rsidR="00D618C7">
        <w:t>краснокнижных</w:t>
      </w:r>
      <w:proofErr w:type="spellEnd"/>
      <w:r w:rsidR="00D618C7">
        <w:t xml:space="preserve"> каспийских тюлен</w:t>
      </w:r>
      <w:r>
        <w:t>ей на дагестанском</w:t>
      </w:r>
      <w:r w:rsidR="00D618C7">
        <w:t xml:space="preserve"> побережье. </w:t>
      </w:r>
      <w:r w:rsidR="00C11918" w:rsidRPr="005B3DE5">
        <w:t xml:space="preserve">Сотрудники </w:t>
      </w:r>
      <w:r w:rsidR="00C11918">
        <w:t>Института проблем экологии и эволюции им. А.Н. Северцова РАН (</w:t>
      </w:r>
      <w:r w:rsidR="00D618C7">
        <w:t>ИПЭЭ РАН</w:t>
      </w:r>
      <w:r w:rsidR="00C11918">
        <w:t>),</w:t>
      </w:r>
      <w:r w:rsidR="00D618C7">
        <w:t xml:space="preserve"> </w:t>
      </w:r>
      <w:r w:rsidR="00C11918">
        <w:t>изучающего этот вид</w:t>
      </w:r>
      <w:r w:rsidR="00D618C7">
        <w:t xml:space="preserve"> в рамках</w:t>
      </w:r>
      <w:r w:rsidR="007377DF">
        <w:t xml:space="preserve"> международной</w:t>
      </w:r>
      <w:r w:rsidR="00D618C7">
        <w:t xml:space="preserve"> </w:t>
      </w:r>
      <w:r w:rsidR="007377DF">
        <w:t xml:space="preserve">казахстанско-российской </w:t>
      </w:r>
      <w:r w:rsidR="00D618C7" w:rsidRPr="007377DF">
        <w:t>Программы исследований каспийского тюленя</w:t>
      </w:r>
      <w:r w:rsidR="00D618C7">
        <w:t xml:space="preserve"> в акватории Сев</w:t>
      </w:r>
      <w:r w:rsidR="007377DF">
        <w:t>ерного Каспия (</w:t>
      </w:r>
      <w:r w:rsidR="00D618C7">
        <w:t>2019-2023</w:t>
      </w:r>
      <w:r w:rsidR="00C407E4">
        <w:t xml:space="preserve"> г</w:t>
      </w:r>
      <w:r w:rsidR="007377DF">
        <w:t>г</w:t>
      </w:r>
      <w:r w:rsidR="00C407E4">
        <w:t>.</w:t>
      </w:r>
      <w:r w:rsidR="007377DF">
        <w:t>)</w:t>
      </w:r>
      <w:r w:rsidR="00C407E4">
        <w:t xml:space="preserve">, </w:t>
      </w:r>
      <w:r w:rsidR="00C11918" w:rsidRPr="005B3DE5">
        <w:t xml:space="preserve">после первых же сообщений </w:t>
      </w:r>
      <w:r w:rsidR="00C407E4" w:rsidRPr="005B3DE5">
        <w:t>выехали в район выбросов.</w:t>
      </w:r>
    </w:p>
    <w:p w:rsidR="003B3480" w:rsidRDefault="003B3480" w:rsidP="003B3480">
      <w:pPr>
        <w:pStyle w:val="a3"/>
        <w:jc w:val="both"/>
      </w:pPr>
    </w:p>
    <w:p w:rsidR="0005477B" w:rsidRDefault="00C407E4" w:rsidP="003B3480">
      <w:pPr>
        <w:pStyle w:val="a3"/>
        <w:jc w:val="both"/>
      </w:pPr>
      <w:proofErr w:type="gramStart"/>
      <w:r w:rsidRPr="00C11918">
        <w:t>Исследования</w:t>
      </w:r>
      <w:r w:rsidR="00C11918" w:rsidRPr="00C11918">
        <w:t xml:space="preserve"> на месте</w:t>
      </w:r>
      <w:r w:rsidRPr="00C11918">
        <w:t xml:space="preserve"> </w:t>
      </w:r>
      <w:r w:rsidR="00C11918" w:rsidRPr="00C11918">
        <w:t>были организованы</w:t>
      </w:r>
      <w:r w:rsidRPr="00C11918">
        <w:t xml:space="preserve"> </w:t>
      </w:r>
      <w:r w:rsidR="0005477B" w:rsidRPr="00C11918">
        <w:t xml:space="preserve">совместно с </w:t>
      </w:r>
      <w:r w:rsidR="002649D8" w:rsidRPr="00C11918">
        <w:t xml:space="preserve">сотрудниками Прикаспийского института </w:t>
      </w:r>
      <w:r w:rsidR="0005477B" w:rsidRPr="00C11918">
        <w:t xml:space="preserve">биологических ресурсов Дагестанского </w:t>
      </w:r>
      <w:r w:rsidR="007377DF" w:rsidRPr="00C11918">
        <w:t>на</w:t>
      </w:r>
      <w:r w:rsidR="002A2755" w:rsidRPr="00C11918">
        <w:t>учного</w:t>
      </w:r>
      <w:r w:rsidR="007377DF" w:rsidRPr="00C11918">
        <w:t xml:space="preserve"> </w:t>
      </w:r>
      <w:r w:rsidR="0005477B" w:rsidRPr="00C11918">
        <w:t>центра Российской академии наук</w:t>
      </w:r>
      <w:r w:rsidR="004B12E6">
        <w:t xml:space="preserve"> (ПИБР </w:t>
      </w:r>
      <w:proofErr w:type="spellStart"/>
      <w:r w:rsidR="004B12E6">
        <w:t>ДагНЦ</w:t>
      </w:r>
      <w:proofErr w:type="spellEnd"/>
      <w:r w:rsidR="004B12E6">
        <w:t xml:space="preserve"> РАН)</w:t>
      </w:r>
      <w:r w:rsidR="00D618C7" w:rsidRPr="00C11918">
        <w:t xml:space="preserve"> и ветеринарным врачом </w:t>
      </w:r>
      <w:r w:rsidR="00C11918" w:rsidRPr="00C11918">
        <w:t>Ц</w:t>
      </w:r>
      <w:r w:rsidR="00D618C7" w:rsidRPr="00C11918">
        <w:t>ентра океанографии и морской биологии «</w:t>
      </w:r>
      <w:proofErr w:type="spellStart"/>
      <w:r w:rsidR="00D618C7" w:rsidRPr="00C11918">
        <w:t>Москвариум</w:t>
      </w:r>
      <w:proofErr w:type="spellEnd"/>
      <w:r w:rsidR="00D618C7" w:rsidRPr="00C11918">
        <w:t>»</w:t>
      </w:r>
      <w:r w:rsidRPr="00C11918">
        <w:t>.</w:t>
      </w:r>
      <w:proofErr w:type="gramEnd"/>
      <w:r w:rsidRPr="00C11918">
        <w:t xml:space="preserve"> Позднее, когда количество погибших животных стало исчисляться сотнями,</w:t>
      </w:r>
      <w:r w:rsidR="00D618C7" w:rsidRPr="00C11918">
        <w:t xml:space="preserve"> к</w:t>
      </w:r>
      <w:r w:rsidR="004B12E6">
        <w:t xml:space="preserve"> экспедиции ИПЭЭ РАН</w:t>
      </w:r>
      <w:r w:rsidR="00D618C7" w:rsidRPr="00C11918">
        <w:t xml:space="preserve"> подключились сотрудники </w:t>
      </w:r>
      <w:r w:rsidR="007377DF" w:rsidRPr="00C11918">
        <w:t>Всероссийского научно-исследовательского института</w:t>
      </w:r>
      <w:r w:rsidR="00D618C7" w:rsidRPr="00C11918">
        <w:t xml:space="preserve"> рыбного хозяйства и океанографии (ВНИРО)</w:t>
      </w:r>
      <w:r w:rsidR="004B12E6">
        <w:t>, что способствовало расширению спектра работ</w:t>
      </w:r>
      <w:r w:rsidR="00F9737A" w:rsidRPr="00C11918">
        <w:t>.</w:t>
      </w:r>
    </w:p>
    <w:p w:rsidR="003B3480" w:rsidRDefault="003B3480" w:rsidP="003B3480">
      <w:pPr>
        <w:pStyle w:val="a3"/>
        <w:jc w:val="both"/>
      </w:pPr>
    </w:p>
    <w:p w:rsidR="007377DF" w:rsidRDefault="004B12E6" w:rsidP="003B3480">
      <w:pPr>
        <w:pStyle w:val="a3"/>
        <w:jc w:val="both"/>
      </w:pPr>
      <w:r>
        <w:t xml:space="preserve">Для молекулярно-вирусологических, токсикологических, гормональных, генетических, гистологических и морфологических исследований </w:t>
      </w:r>
      <w:r w:rsidR="007377DF">
        <w:t xml:space="preserve">сотрудниками ИПЭЭ РАН </w:t>
      </w:r>
      <w:r w:rsidR="002A27D0">
        <w:t xml:space="preserve">и </w:t>
      </w:r>
      <w:r w:rsidR="002A27D0" w:rsidRPr="00C11918">
        <w:t>ветеринарным врачом Центра океанографии и морской биологии «</w:t>
      </w:r>
      <w:proofErr w:type="spellStart"/>
      <w:r w:rsidR="002A27D0" w:rsidRPr="00C11918">
        <w:t>Москвариум</w:t>
      </w:r>
      <w:proofErr w:type="spellEnd"/>
      <w:r w:rsidR="002A27D0" w:rsidRPr="00C11918">
        <w:t>»</w:t>
      </w:r>
      <w:r w:rsidR="002A27D0">
        <w:t xml:space="preserve"> </w:t>
      </w:r>
      <w:r w:rsidR="007377DF">
        <w:t>были отобраны образцы биологического материала</w:t>
      </w:r>
      <w:r w:rsidRPr="004B12E6">
        <w:t xml:space="preserve"> </w:t>
      </w:r>
      <w:r>
        <w:t>у 13 погибших тюленей</w:t>
      </w:r>
      <w:r w:rsidR="007377DF">
        <w:t>.</w:t>
      </w:r>
      <w:r w:rsidR="00165030">
        <w:t xml:space="preserve"> В основном </w:t>
      </w:r>
      <w:r>
        <w:t>это были</w:t>
      </w:r>
      <w:r w:rsidR="002649D8">
        <w:t xml:space="preserve"> взрослы</w:t>
      </w:r>
      <w:r>
        <w:t>е</w:t>
      </w:r>
      <w:r w:rsidR="002649D8">
        <w:t xml:space="preserve"> сам</w:t>
      </w:r>
      <w:r>
        <w:t>ки –</w:t>
      </w:r>
      <w:r w:rsidR="002649D8">
        <w:t xml:space="preserve"> </w:t>
      </w:r>
      <w:r w:rsidR="00724009">
        <w:t>пять</w:t>
      </w:r>
      <w:r w:rsidR="002649D8">
        <w:t xml:space="preserve"> из них были беременны</w:t>
      </w:r>
      <w:r w:rsidR="00724009">
        <w:t>.</w:t>
      </w:r>
      <w:r w:rsidR="002649D8">
        <w:t xml:space="preserve"> </w:t>
      </w:r>
      <w:r w:rsidR="00724009">
        <w:t>У</w:t>
      </w:r>
      <w:r w:rsidR="00BB104F">
        <w:t xml:space="preserve"> одного из животных были обнаружены признаки </w:t>
      </w:r>
      <w:proofErr w:type="spellStart"/>
      <w:r w:rsidR="00BB104F">
        <w:t>объячеивания</w:t>
      </w:r>
      <w:proofErr w:type="spellEnd"/>
      <w:r>
        <w:t>, оставшиеся от попадания его в сеть</w:t>
      </w:r>
      <w:r w:rsidR="00BB104F">
        <w:t>.</w:t>
      </w:r>
    </w:p>
    <w:p w:rsidR="003B3480" w:rsidRDefault="003B3480" w:rsidP="003B3480">
      <w:pPr>
        <w:pStyle w:val="a3"/>
        <w:jc w:val="both"/>
      </w:pPr>
    </w:p>
    <w:p w:rsidR="0079494C" w:rsidRDefault="00D82DCC" w:rsidP="003B3480">
      <w:pPr>
        <w:pStyle w:val="a3"/>
        <w:jc w:val="both"/>
      </w:pPr>
      <w:r w:rsidRPr="004B12E6">
        <w:t>На всём побережье, доступно</w:t>
      </w:r>
      <w:r w:rsidR="002D6B10" w:rsidRPr="004B12E6">
        <w:t>м</w:t>
      </w:r>
      <w:r w:rsidRPr="004B12E6">
        <w:t xml:space="preserve"> для пешего прохода, был проведен</w:t>
      </w:r>
      <w:r w:rsidR="002D6B10" w:rsidRPr="004B12E6">
        <w:t xml:space="preserve"> мониторинг </w:t>
      </w:r>
      <w:r w:rsidR="004B12E6" w:rsidRPr="004B12E6">
        <w:t xml:space="preserve">наличия </w:t>
      </w:r>
      <w:r w:rsidR="002D6B10" w:rsidRPr="004B12E6">
        <w:t xml:space="preserve">павших </w:t>
      </w:r>
      <w:r w:rsidR="004B12E6" w:rsidRPr="004B12E6">
        <w:t>тюленей</w:t>
      </w:r>
      <w:r w:rsidR="002D6B10" w:rsidRPr="004B12E6">
        <w:t xml:space="preserve">. </w:t>
      </w:r>
      <w:r w:rsidR="004B12E6" w:rsidRPr="004B12E6">
        <w:t>С</w:t>
      </w:r>
      <w:r w:rsidR="002D6B10" w:rsidRPr="004B12E6">
        <w:t xml:space="preserve">отрудники ИПЭЭ РАН </w:t>
      </w:r>
      <w:r w:rsidR="004B12E6" w:rsidRPr="004B12E6">
        <w:t xml:space="preserve">и ПИБР </w:t>
      </w:r>
      <w:proofErr w:type="spellStart"/>
      <w:r w:rsidR="004B12E6" w:rsidRPr="004B12E6">
        <w:t>ДагНЦ</w:t>
      </w:r>
      <w:proofErr w:type="spellEnd"/>
      <w:r w:rsidR="004B12E6" w:rsidRPr="004B12E6">
        <w:t xml:space="preserve"> РАН </w:t>
      </w:r>
      <w:r w:rsidR="002D6B10" w:rsidRPr="004B12E6">
        <w:t xml:space="preserve">прошли </w:t>
      </w:r>
      <w:r w:rsidR="004B12E6" w:rsidRPr="004B12E6">
        <w:t xml:space="preserve">пешком вдоль побережья </w:t>
      </w:r>
      <w:r w:rsidR="002D6B10" w:rsidRPr="004B12E6">
        <w:t>30 км.</w:t>
      </w:r>
      <w:r w:rsidR="0079494C" w:rsidRPr="004B12E6">
        <w:t xml:space="preserve"> На этом участке было обнаружено</w:t>
      </w:r>
      <w:r w:rsidR="00443174" w:rsidRPr="004B12E6">
        <w:t xml:space="preserve"> свыше 300 павших тюленей.</w:t>
      </w:r>
      <w:r w:rsidR="002D6B10" w:rsidRPr="004B12E6">
        <w:t xml:space="preserve"> Все</w:t>
      </w:r>
      <w:r w:rsidR="00C522E6" w:rsidRPr="004B12E6">
        <w:t>х</w:t>
      </w:r>
      <w:r w:rsidR="00443174" w:rsidRPr="004B12E6">
        <w:t xml:space="preserve"> найденных</w:t>
      </w:r>
      <w:r w:rsidR="0079494C" w:rsidRPr="004B12E6">
        <w:t xml:space="preserve"> животных</w:t>
      </w:r>
      <w:r w:rsidR="002D6B10" w:rsidRPr="004B12E6">
        <w:t xml:space="preserve"> тщательно фото</w:t>
      </w:r>
      <w:r w:rsidR="00C522E6" w:rsidRPr="004B12E6">
        <w:t>графировали</w:t>
      </w:r>
      <w:r w:rsidR="004B12E6" w:rsidRPr="004B12E6">
        <w:t>,</w:t>
      </w:r>
      <w:r w:rsidR="00C522E6" w:rsidRPr="004B12E6">
        <w:t xml:space="preserve"> фиксировали</w:t>
      </w:r>
      <w:r w:rsidR="002D6B10" w:rsidRPr="004B12E6">
        <w:t xml:space="preserve"> </w:t>
      </w:r>
      <w:r w:rsidR="00C522E6" w:rsidRPr="004B12E6">
        <w:t xml:space="preserve">координаты </w:t>
      </w:r>
      <w:r w:rsidR="004B12E6" w:rsidRPr="004B12E6">
        <w:t xml:space="preserve">их </w:t>
      </w:r>
      <w:r w:rsidR="00C522E6" w:rsidRPr="004B12E6">
        <w:t>обнаружения</w:t>
      </w:r>
      <w:r w:rsidR="00443174" w:rsidRPr="004B12E6">
        <w:t>, по которым позднее будет составлена карта выбросов</w:t>
      </w:r>
      <w:r w:rsidR="00C522E6" w:rsidRPr="004B12E6">
        <w:t>.</w:t>
      </w:r>
      <w:r w:rsidR="00443174" w:rsidRPr="004B12E6">
        <w:t xml:space="preserve"> </w:t>
      </w:r>
      <w:r w:rsidR="002A2755" w:rsidRPr="004B12E6">
        <w:t>Для учета числ</w:t>
      </w:r>
      <w:r w:rsidR="004B12E6" w:rsidRPr="004B12E6">
        <w:t>а</w:t>
      </w:r>
      <w:r w:rsidR="002A2755" w:rsidRPr="004B12E6">
        <w:t xml:space="preserve"> тюленей</w:t>
      </w:r>
      <w:r w:rsidR="004B12E6" w:rsidRPr="004B12E6">
        <w:t>,</w:t>
      </w:r>
      <w:r w:rsidR="002A2755" w:rsidRPr="004B12E6">
        <w:t xml:space="preserve"> выброшенных на открытые к морю песчаные пляжи, равномерно по всей береговой зоне был</w:t>
      </w:r>
      <w:r w:rsidR="004B12E6" w:rsidRPr="004B12E6">
        <w:t>и</w:t>
      </w:r>
      <w:r w:rsidR="002A2755" w:rsidRPr="004B12E6">
        <w:t xml:space="preserve"> заложен</w:t>
      </w:r>
      <w:r w:rsidR="004B12E6" w:rsidRPr="004B12E6">
        <w:t>ы</w:t>
      </w:r>
      <w:r w:rsidR="002A2755" w:rsidRPr="004B12E6">
        <w:t xml:space="preserve"> 10 линейных учетных площадок. </w:t>
      </w:r>
      <w:r w:rsidR="0079494C" w:rsidRPr="004B12E6">
        <w:t>По</w:t>
      </w:r>
      <w:r w:rsidR="002A2755" w:rsidRPr="004B12E6">
        <w:t>дсчет</w:t>
      </w:r>
      <w:r w:rsidR="004B12E6" w:rsidRPr="004B12E6">
        <w:t xml:space="preserve"> погибших животных на </w:t>
      </w:r>
      <w:r w:rsidR="004B12E6">
        <w:t>этих площадках</w:t>
      </w:r>
      <w:r w:rsidR="004B12E6" w:rsidRPr="004B12E6">
        <w:t xml:space="preserve"> и последующая экстраполяция</w:t>
      </w:r>
      <w:r w:rsidR="002A2755" w:rsidRPr="004B12E6">
        <w:t xml:space="preserve"> показал, что на открытые к морю песчаные пляжи, протяженность которых по дагестанскому побережью Каспийского моря </w:t>
      </w:r>
      <w:r w:rsidR="004B12E6" w:rsidRPr="004B12E6">
        <w:t xml:space="preserve">достигает </w:t>
      </w:r>
      <w:r w:rsidR="002A2755" w:rsidRPr="004B12E6">
        <w:t xml:space="preserve">160 км, </w:t>
      </w:r>
      <w:r w:rsidR="00443174" w:rsidRPr="004B12E6">
        <w:t xml:space="preserve">может быть выброшено </w:t>
      </w:r>
      <w:r w:rsidR="004B12E6">
        <w:t xml:space="preserve">почти две тысячи </w:t>
      </w:r>
      <w:r w:rsidR="004B12E6" w:rsidRPr="004B12E6">
        <w:t>тюленей</w:t>
      </w:r>
      <w:r w:rsidR="002A2755" w:rsidRPr="004B12E6">
        <w:t xml:space="preserve">, со средней плотностью на </w:t>
      </w:r>
      <w:r w:rsidR="004B12E6">
        <w:t>каждый</w:t>
      </w:r>
      <w:r w:rsidR="002A2755" w:rsidRPr="004B12E6">
        <w:t xml:space="preserve"> </w:t>
      </w:r>
      <w:r w:rsidR="004B12E6">
        <w:t>километр</w:t>
      </w:r>
      <w:r w:rsidR="002A2755" w:rsidRPr="004B12E6">
        <w:t xml:space="preserve"> береговой линии </w:t>
      </w:r>
      <w:r w:rsidR="004B12E6">
        <w:t xml:space="preserve">более дюжины </w:t>
      </w:r>
      <w:r w:rsidR="004B12E6" w:rsidRPr="004B12E6">
        <w:t>особей</w:t>
      </w:r>
      <w:r w:rsidR="002A2755" w:rsidRPr="004B12E6">
        <w:t>.</w:t>
      </w:r>
      <w:r w:rsidR="002A2755">
        <w:t xml:space="preserve"> </w:t>
      </w:r>
    </w:p>
    <w:p w:rsidR="003B3480" w:rsidRDefault="003B3480" w:rsidP="003B3480">
      <w:pPr>
        <w:pStyle w:val="a3"/>
        <w:jc w:val="both"/>
      </w:pPr>
    </w:p>
    <w:p w:rsidR="00727733" w:rsidRDefault="00BB104F" w:rsidP="003B3480">
      <w:pPr>
        <w:pStyle w:val="a3"/>
        <w:jc w:val="both"/>
      </w:pPr>
      <w:r>
        <w:t xml:space="preserve">Полученная на </w:t>
      </w:r>
      <w:r w:rsidR="00724009">
        <w:t>сегодня</w:t>
      </w:r>
      <w:r>
        <w:t xml:space="preserve"> информация не достаточна для формирования гипотезы о причинах гибели такого большого количества </w:t>
      </w:r>
      <w:r w:rsidR="004B12E6">
        <w:t>каспийских тюленей</w:t>
      </w:r>
      <w:r>
        <w:t xml:space="preserve">. </w:t>
      </w:r>
      <w:r w:rsidR="00C522E6">
        <w:t>Все собранные образцы будут переданы на исследо</w:t>
      </w:r>
      <w:r>
        <w:t xml:space="preserve">вания в различные лаборатории, </w:t>
      </w:r>
      <w:r w:rsidR="004B12E6">
        <w:t>а</w:t>
      </w:r>
      <w:r w:rsidR="00C522E6">
        <w:t xml:space="preserve"> </w:t>
      </w:r>
      <w:r>
        <w:t>д</w:t>
      </w:r>
      <w:r w:rsidR="00C522E6">
        <w:t xml:space="preserve">ля выяснения причины </w:t>
      </w:r>
      <w:r w:rsidR="004B12E6">
        <w:t>гибели</w:t>
      </w:r>
      <w:r>
        <w:t xml:space="preserve"> тюленей</w:t>
      </w:r>
      <w:r w:rsidR="00C522E6">
        <w:t xml:space="preserve"> будут объединены усилия различных организаций. </w:t>
      </w:r>
    </w:p>
    <w:sectPr w:rsidR="00727733" w:rsidSect="00597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98A"/>
    <w:rsid w:val="000001E5"/>
    <w:rsid w:val="0005477B"/>
    <w:rsid w:val="001241AE"/>
    <w:rsid w:val="00144801"/>
    <w:rsid w:val="00165030"/>
    <w:rsid w:val="002649D8"/>
    <w:rsid w:val="002768D4"/>
    <w:rsid w:val="002A2755"/>
    <w:rsid w:val="002A27D0"/>
    <w:rsid w:val="002D6B10"/>
    <w:rsid w:val="003B3480"/>
    <w:rsid w:val="003D0E3A"/>
    <w:rsid w:val="003F2836"/>
    <w:rsid w:val="00443174"/>
    <w:rsid w:val="004B12E6"/>
    <w:rsid w:val="004C7F32"/>
    <w:rsid w:val="00513546"/>
    <w:rsid w:val="0052798A"/>
    <w:rsid w:val="00597B94"/>
    <w:rsid w:val="005B22BF"/>
    <w:rsid w:val="005B3DE5"/>
    <w:rsid w:val="00706D1E"/>
    <w:rsid w:val="00724009"/>
    <w:rsid w:val="00727733"/>
    <w:rsid w:val="007377DF"/>
    <w:rsid w:val="0079494C"/>
    <w:rsid w:val="00845D54"/>
    <w:rsid w:val="009650AD"/>
    <w:rsid w:val="009B474E"/>
    <w:rsid w:val="00A00D8E"/>
    <w:rsid w:val="00A52B3A"/>
    <w:rsid w:val="00A636EA"/>
    <w:rsid w:val="00AD7185"/>
    <w:rsid w:val="00BB104F"/>
    <w:rsid w:val="00BE4663"/>
    <w:rsid w:val="00C11918"/>
    <w:rsid w:val="00C35DA3"/>
    <w:rsid w:val="00C407E4"/>
    <w:rsid w:val="00C522E6"/>
    <w:rsid w:val="00CF0607"/>
    <w:rsid w:val="00D618C7"/>
    <w:rsid w:val="00D82DCC"/>
    <w:rsid w:val="00D86A88"/>
    <w:rsid w:val="00E112CC"/>
    <w:rsid w:val="00F47EC3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F32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7F32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2020-12-22T18:59:00Z</dcterms:created>
  <dcterms:modified xsi:type="dcterms:W3CDTF">2020-12-22T18:59:00Z</dcterms:modified>
</cp:coreProperties>
</file>