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733" w:rsidRPr="00AB7BF7" w:rsidRDefault="00E63BAA" w:rsidP="00074D32">
      <w:pPr>
        <w:pStyle w:val="a3"/>
        <w:rPr>
          <w:b/>
          <w:szCs w:val="24"/>
        </w:rPr>
      </w:pPr>
      <w:bookmarkStart w:id="0" w:name="_GoBack"/>
      <w:r>
        <w:rPr>
          <w:b/>
          <w:szCs w:val="24"/>
        </w:rPr>
        <w:t>П</w:t>
      </w:r>
      <w:r w:rsidR="00D0132A" w:rsidRPr="00AB7BF7">
        <w:rPr>
          <w:b/>
          <w:szCs w:val="24"/>
        </w:rPr>
        <w:t>ро каспийскую экспедицию</w:t>
      </w:r>
      <w:r>
        <w:rPr>
          <w:b/>
          <w:szCs w:val="24"/>
        </w:rPr>
        <w:t xml:space="preserve"> по изучению каспийской нерпы</w:t>
      </w:r>
    </w:p>
    <w:bookmarkEnd w:id="0"/>
    <w:p w:rsidR="00074D32" w:rsidRDefault="00074D32" w:rsidP="00074D32">
      <w:pPr>
        <w:pStyle w:val="a3"/>
        <w:rPr>
          <w:szCs w:val="24"/>
        </w:rPr>
      </w:pPr>
    </w:p>
    <w:p w:rsidR="00AB7BF7" w:rsidRDefault="0050286A" w:rsidP="00074D32">
      <w:pPr>
        <w:pStyle w:val="a3"/>
        <w:rPr>
          <w:szCs w:val="24"/>
        </w:rPr>
      </w:pPr>
      <w:r w:rsidRPr="0050286A">
        <w:rPr>
          <w:noProof/>
          <w:szCs w:val="24"/>
          <w:lang w:eastAsia="ru-RU"/>
        </w:rPr>
        <w:drawing>
          <wp:inline distT="0" distB="0" distL="0" distR="0">
            <wp:extent cx="3786754" cy="2390172"/>
            <wp:effectExtent l="0" t="0" r="4445" b="0"/>
            <wp:docPr id="6" name="Рисунок 6" descr="M:\2020\_КАСПИЙ\Поездка_ноябрь\Заметка на сайт ИПЭЭ\DSC0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2020\_КАСПИЙ\Поездка_ноябрь\Заметка на сайт ИПЭЭ\DSC01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55" cy="23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BAA">
        <w:rPr>
          <w:szCs w:val="24"/>
        </w:rPr>
        <w:br/>
      </w:r>
      <w:r w:rsidR="00CB069C">
        <w:rPr>
          <w:szCs w:val="24"/>
        </w:rPr>
        <w:t>Передатчик на к</w:t>
      </w:r>
      <w:r w:rsidR="00E63BAA">
        <w:rPr>
          <w:szCs w:val="24"/>
        </w:rPr>
        <w:t>аспийск</w:t>
      </w:r>
      <w:r w:rsidR="00CB069C">
        <w:rPr>
          <w:szCs w:val="24"/>
        </w:rPr>
        <w:t>ом</w:t>
      </w:r>
      <w:r w:rsidR="00E63BAA">
        <w:rPr>
          <w:szCs w:val="24"/>
        </w:rPr>
        <w:t xml:space="preserve"> </w:t>
      </w:r>
      <w:r w:rsidR="00CB069C">
        <w:rPr>
          <w:szCs w:val="24"/>
        </w:rPr>
        <w:t>тюлене поможет определить пути его плавания и места отдыха</w:t>
      </w:r>
    </w:p>
    <w:p w:rsidR="00AB7BF7" w:rsidRPr="00074D32" w:rsidRDefault="00AB7BF7" w:rsidP="00074D32">
      <w:pPr>
        <w:pStyle w:val="a3"/>
        <w:rPr>
          <w:szCs w:val="24"/>
        </w:rPr>
      </w:pPr>
    </w:p>
    <w:p w:rsidR="00074D32" w:rsidRDefault="000C1739" w:rsidP="000C1739">
      <w:pPr>
        <w:pStyle w:val="a3"/>
        <w:jc w:val="both"/>
        <w:rPr>
          <w:szCs w:val="24"/>
        </w:rPr>
      </w:pPr>
      <w:r>
        <w:rPr>
          <w:szCs w:val="24"/>
        </w:rPr>
        <w:t>О</w:t>
      </w:r>
      <w:r w:rsidRPr="00074D32">
        <w:rPr>
          <w:szCs w:val="24"/>
        </w:rPr>
        <w:t xml:space="preserve">сенью 2020 г. </w:t>
      </w:r>
      <w:r w:rsidR="00E63BAA">
        <w:rPr>
          <w:szCs w:val="24"/>
        </w:rPr>
        <w:t xml:space="preserve">Институт </w:t>
      </w:r>
      <w:r>
        <w:rPr>
          <w:szCs w:val="24"/>
        </w:rPr>
        <w:t>продолж</w:t>
      </w:r>
      <w:r w:rsidR="00E63BAA">
        <w:rPr>
          <w:szCs w:val="24"/>
        </w:rPr>
        <w:t>ил</w:t>
      </w:r>
      <w:r>
        <w:rPr>
          <w:szCs w:val="24"/>
        </w:rPr>
        <w:t xml:space="preserve"> </w:t>
      </w:r>
      <w:r w:rsidR="00E63BAA">
        <w:rPr>
          <w:szCs w:val="24"/>
        </w:rPr>
        <w:t>изучение</w:t>
      </w:r>
      <w:r>
        <w:rPr>
          <w:szCs w:val="24"/>
        </w:rPr>
        <w:t xml:space="preserve"> каспийского тюленя</w:t>
      </w:r>
      <w:r w:rsidRPr="00074D32">
        <w:rPr>
          <w:szCs w:val="24"/>
        </w:rPr>
        <w:t xml:space="preserve"> </w:t>
      </w:r>
      <w:r>
        <w:rPr>
          <w:szCs w:val="24"/>
        </w:rPr>
        <w:t>в</w:t>
      </w:r>
      <w:r w:rsidR="00074D32" w:rsidRPr="00074D32">
        <w:rPr>
          <w:szCs w:val="24"/>
        </w:rPr>
        <w:t xml:space="preserve"> рамках </w:t>
      </w:r>
      <w:r>
        <w:rPr>
          <w:szCs w:val="24"/>
        </w:rPr>
        <w:t>российско-казахстанской</w:t>
      </w:r>
      <w:r w:rsidR="00074D32" w:rsidRPr="00074D32">
        <w:rPr>
          <w:szCs w:val="24"/>
        </w:rPr>
        <w:t xml:space="preserve"> Программы исследований каспийского тюленя в акватории Северного Каспия на 2019-2023 годы</w:t>
      </w:r>
      <w:r w:rsidR="00E63BAA">
        <w:rPr>
          <w:szCs w:val="24"/>
        </w:rPr>
        <w:t xml:space="preserve"> и</w:t>
      </w:r>
      <w:r w:rsidRPr="000C1739">
        <w:rPr>
          <w:szCs w:val="24"/>
        </w:rPr>
        <w:t xml:space="preserve"> </w:t>
      </w:r>
      <w:r w:rsidRPr="00074D32">
        <w:rPr>
          <w:szCs w:val="24"/>
        </w:rPr>
        <w:t>при финансовой поддержк</w:t>
      </w:r>
      <w:r>
        <w:rPr>
          <w:szCs w:val="24"/>
        </w:rPr>
        <w:t>е</w:t>
      </w:r>
      <w:r w:rsidRPr="00074D32">
        <w:rPr>
          <w:szCs w:val="24"/>
        </w:rPr>
        <w:t xml:space="preserve"> компани</w:t>
      </w:r>
      <w:r w:rsidR="00E63BAA">
        <w:rPr>
          <w:szCs w:val="24"/>
        </w:rPr>
        <w:t>и</w:t>
      </w:r>
      <w:r w:rsidRPr="00074D32">
        <w:rPr>
          <w:szCs w:val="24"/>
        </w:rPr>
        <w:t xml:space="preserve"> НКОК</w:t>
      </w:r>
      <w:r w:rsidR="00E63BAA">
        <w:rPr>
          <w:szCs w:val="24"/>
        </w:rPr>
        <w:t xml:space="preserve"> провел осеннюю экспедицию</w:t>
      </w:r>
      <w:r w:rsidR="0052607C">
        <w:rPr>
          <w:szCs w:val="24"/>
        </w:rPr>
        <w:t>.</w:t>
      </w:r>
    </w:p>
    <w:p w:rsidR="00074D32" w:rsidRDefault="00074D32" w:rsidP="00E63BAA">
      <w:pPr>
        <w:pStyle w:val="a3"/>
        <w:jc w:val="both"/>
        <w:rPr>
          <w:szCs w:val="24"/>
        </w:rPr>
      </w:pPr>
    </w:p>
    <w:p w:rsidR="00082180" w:rsidRPr="00074D32" w:rsidRDefault="00E63BAA" w:rsidP="00E63BAA">
      <w:pPr>
        <w:pStyle w:val="a3"/>
        <w:jc w:val="both"/>
        <w:rPr>
          <w:szCs w:val="24"/>
        </w:rPr>
      </w:pPr>
      <w:proofErr w:type="gramStart"/>
      <w:r>
        <w:rPr>
          <w:szCs w:val="24"/>
        </w:rPr>
        <w:t>П</w:t>
      </w:r>
      <w:r w:rsidR="00074D32">
        <w:rPr>
          <w:szCs w:val="24"/>
        </w:rPr>
        <w:t>олевые работы в северо-восточной части Каспийского моря (акватория республики Казахстан)</w:t>
      </w:r>
      <w:r w:rsidR="00082180">
        <w:rPr>
          <w:szCs w:val="24"/>
        </w:rPr>
        <w:t xml:space="preserve"> </w:t>
      </w:r>
      <w:r>
        <w:rPr>
          <w:szCs w:val="24"/>
        </w:rPr>
        <w:t xml:space="preserve">прошли в период с 31 октября по 14 ноября 2020 г. </w:t>
      </w:r>
      <w:r w:rsidR="00082180">
        <w:rPr>
          <w:szCs w:val="24"/>
        </w:rPr>
        <w:t xml:space="preserve">В </w:t>
      </w:r>
      <w:r>
        <w:rPr>
          <w:szCs w:val="24"/>
        </w:rPr>
        <w:t>них</w:t>
      </w:r>
      <w:r w:rsidR="00082180">
        <w:rPr>
          <w:szCs w:val="24"/>
        </w:rPr>
        <w:t xml:space="preserve"> прин</w:t>
      </w:r>
      <w:r>
        <w:rPr>
          <w:szCs w:val="24"/>
        </w:rPr>
        <w:t>я</w:t>
      </w:r>
      <w:r w:rsidR="00082180">
        <w:rPr>
          <w:szCs w:val="24"/>
        </w:rPr>
        <w:t xml:space="preserve">ли участие сотрудники </w:t>
      </w:r>
      <w:r w:rsidR="00082180" w:rsidRPr="00074D32">
        <w:rPr>
          <w:bCs/>
          <w:kern w:val="16"/>
          <w:szCs w:val="24"/>
        </w:rPr>
        <w:t xml:space="preserve">Института проблем экологии и эволюции им. А.Н. </w:t>
      </w:r>
      <w:proofErr w:type="spellStart"/>
      <w:r w:rsidR="00082180" w:rsidRPr="00074D32">
        <w:rPr>
          <w:bCs/>
          <w:kern w:val="16"/>
          <w:szCs w:val="24"/>
        </w:rPr>
        <w:t>Северцова</w:t>
      </w:r>
      <w:proofErr w:type="spellEnd"/>
      <w:r w:rsidR="00082180">
        <w:rPr>
          <w:szCs w:val="24"/>
        </w:rPr>
        <w:t xml:space="preserve"> РАН (ИПЭЭ РАН) </w:t>
      </w:r>
      <w:r>
        <w:rPr>
          <w:szCs w:val="24"/>
        </w:rPr>
        <w:t xml:space="preserve">Мария Соловьёва, Глеб Пилипенко, Дмитрий </w:t>
      </w:r>
      <w:r w:rsidR="00082180">
        <w:rPr>
          <w:szCs w:val="24"/>
        </w:rPr>
        <w:t xml:space="preserve">Глазов, </w:t>
      </w:r>
      <w:r w:rsidRPr="00074D32">
        <w:rPr>
          <w:szCs w:val="24"/>
        </w:rPr>
        <w:t>Н</w:t>
      </w:r>
      <w:r>
        <w:rPr>
          <w:szCs w:val="24"/>
        </w:rPr>
        <w:t>аталия</w:t>
      </w:r>
      <w:r w:rsidRPr="00074D32">
        <w:rPr>
          <w:szCs w:val="24"/>
        </w:rPr>
        <w:t xml:space="preserve"> </w:t>
      </w:r>
      <w:r w:rsidR="00082180" w:rsidRPr="00074D32">
        <w:rPr>
          <w:szCs w:val="24"/>
        </w:rPr>
        <w:t>Шумейко</w:t>
      </w:r>
      <w:r w:rsidR="00082180">
        <w:rPr>
          <w:szCs w:val="24"/>
        </w:rPr>
        <w:t xml:space="preserve">, </w:t>
      </w:r>
      <w:r>
        <w:rPr>
          <w:szCs w:val="24"/>
        </w:rPr>
        <w:t xml:space="preserve">а также казахстанские коллеги – </w:t>
      </w:r>
      <w:r w:rsidR="00082180">
        <w:rPr>
          <w:szCs w:val="24"/>
        </w:rPr>
        <w:t>сотрудники</w:t>
      </w:r>
      <w:r w:rsidR="00082180" w:rsidRPr="00074D32">
        <w:rPr>
          <w:bCs/>
          <w:szCs w:val="24"/>
        </w:rPr>
        <w:t xml:space="preserve"> </w:t>
      </w:r>
      <w:r w:rsidR="00082180">
        <w:rPr>
          <w:szCs w:val="24"/>
        </w:rPr>
        <w:t>Научно-</w:t>
      </w:r>
      <w:r w:rsidR="00082180" w:rsidRPr="00074D32">
        <w:rPr>
          <w:szCs w:val="24"/>
        </w:rPr>
        <w:t>производственного центра Микр</w:t>
      </w:r>
      <w:r w:rsidR="00082180">
        <w:rPr>
          <w:szCs w:val="24"/>
        </w:rPr>
        <w:t>обиологии и Вирусологии РК</w:t>
      </w:r>
      <w:r w:rsidR="00082180" w:rsidRPr="00074D32">
        <w:rPr>
          <w:szCs w:val="24"/>
        </w:rPr>
        <w:t xml:space="preserve"> </w:t>
      </w:r>
      <w:r w:rsidR="00082180" w:rsidRPr="00074D32">
        <w:rPr>
          <w:bCs/>
          <w:szCs w:val="24"/>
        </w:rPr>
        <w:t>А.И.</w:t>
      </w:r>
      <w:r w:rsidRPr="00E63BAA">
        <w:rPr>
          <w:bCs/>
          <w:szCs w:val="24"/>
        </w:rPr>
        <w:t xml:space="preserve"> </w:t>
      </w:r>
      <w:proofErr w:type="spellStart"/>
      <w:r w:rsidRPr="00074D32">
        <w:rPr>
          <w:bCs/>
          <w:szCs w:val="24"/>
        </w:rPr>
        <w:t>Кыдырманов</w:t>
      </w:r>
      <w:proofErr w:type="spellEnd"/>
      <w:proofErr w:type="gramEnd"/>
      <w:r w:rsidR="00082180" w:rsidRPr="00074D32">
        <w:rPr>
          <w:bCs/>
          <w:szCs w:val="24"/>
        </w:rPr>
        <w:t xml:space="preserve">, </w:t>
      </w:r>
      <w:r w:rsidR="00082180" w:rsidRPr="00074D32">
        <w:rPr>
          <w:szCs w:val="24"/>
        </w:rPr>
        <w:t>К.О.</w:t>
      </w:r>
      <w:r w:rsidRPr="00E63BAA">
        <w:rPr>
          <w:szCs w:val="24"/>
        </w:rPr>
        <w:t xml:space="preserve"> </w:t>
      </w:r>
      <w:proofErr w:type="spellStart"/>
      <w:r w:rsidRPr="00074D32">
        <w:rPr>
          <w:szCs w:val="24"/>
        </w:rPr>
        <w:t>Карамендин</w:t>
      </w:r>
      <w:proofErr w:type="spellEnd"/>
      <w:r w:rsidR="00082180" w:rsidRPr="00074D32">
        <w:rPr>
          <w:szCs w:val="24"/>
        </w:rPr>
        <w:t>, Е.Т.</w:t>
      </w:r>
      <w:r>
        <w:rPr>
          <w:szCs w:val="24"/>
        </w:rPr>
        <w:t xml:space="preserve"> </w:t>
      </w:r>
      <w:proofErr w:type="spellStart"/>
      <w:r w:rsidRPr="00074D32">
        <w:rPr>
          <w:szCs w:val="24"/>
        </w:rPr>
        <w:t>Касымбеков</w:t>
      </w:r>
      <w:proofErr w:type="spellEnd"/>
      <w:r w:rsidRPr="00074D32">
        <w:rPr>
          <w:szCs w:val="24"/>
        </w:rPr>
        <w:t xml:space="preserve"> </w:t>
      </w:r>
      <w:r>
        <w:rPr>
          <w:szCs w:val="24"/>
        </w:rPr>
        <w:t>и</w:t>
      </w:r>
      <w:r w:rsidR="00082180">
        <w:rPr>
          <w:szCs w:val="24"/>
        </w:rPr>
        <w:t xml:space="preserve"> сотрудники</w:t>
      </w:r>
      <w:r w:rsidR="00082180" w:rsidRPr="00074D32">
        <w:rPr>
          <w:szCs w:val="24"/>
        </w:rPr>
        <w:t xml:space="preserve"> Казахстанского Агентства Прикладной Экологии</w:t>
      </w:r>
      <w:r w:rsidR="00082180">
        <w:rPr>
          <w:szCs w:val="24"/>
        </w:rPr>
        <w:t xml:space="preserve"> (КАПЭ) </w:t>
      </w:r>
      <w:r w:rsidR="00082180" w:rsidRPr="00074D32">
        <w:rPr>
          <w:szCs w:val="24"/>
        </w:rPr>
        <w:t>РК Ф.В</w:t>
      </w:r>
      <w:r>
        <w:rPr>
          <w:szCs w:val="24"/>
        </w:rPr>
        <w:t>.</w:t>
      </w:r>
      <w:r w:rsidRPr="00E63BAA">
        <w:rPr>
          <w:szCs w:val="24"/>
        </w:rPr>
        <w:t xml:space="preserve"> </w:t>
      </w:r>
      <w:r w:rsidRPr="00074D32">
        <w:rPr>
          <w:szCs w:val="24"/>
        </w:rPr>
        <w:t>Климов</w:t>
      </w:r>
      <w:r w:rsidR="00082180" w:rsidRPr="00074D32">
        <w:rPr>
          <w:szCs w:val="24"/>
        </w:rPr>
        <w:t xml:space="preserve">, А.Н. </w:t>
      </w:r>
      <w:proofErr w:type="spellStart"/>
      <w:r w:rsidRPr="00074D32">
        <w:rPr>
          <w:szCs w:val="24"/>
        </w:rPr>
        <w:t>Муляев</w:t>
      </w:r>
      <w:proofErr w:type="spellEnd"/>
      <w:r>
        <w:rPr>
          <w:szCs w:val="24"/>
        </w:rPr>
        <w:t>.</w:t>
      </w:r>
    </w:p>
    <w:p w:rsidR="00082180" w:rsidRDefault="00082180" w:rsidP="00E63BAA">
      <w:pPr>
        <w:pStyle w:val="a3"/>
        <w:jc w:val="both"/>
        <w:rPr>
          <w:szCs w:val="24"/>
        </w:rPr>
      </w:pPr>
      <w:r>
        <w:rPr>
          <w:szCs w:val="24"/>
        </w:rPr>
        <w:t xml:space="preserve">Работы велись с научно-исследовательского судна «Алина», которое 31 октября вышло в плавание из порта </w:t>
      </w:r>
      <w:proofErr w:type="spellStart"/>
      <w:r>
        <w:rPr>
          <w:szCs w:val="24"/>
        </w:rPr>
        <w:t>Баутино</w:t>
      </w:r>
      <w:proofErr w:type="spellEnd"/>
      <w:r>
        <w:rPr>
          <w:szCs w:val="24"/>
        </w:rPr>
        <w:t xml:space="preserve"> и двину</w:t>
      </w:r>
      <w:r w:rsidR="0057290E">
        <w:rPr>
          <w:szCs w:val="24"/>
        </w:rPr>
        <w:t>лось в сторону северо-восточной части</w:t>
      </w:r>
      <w:r>
        <w:rPr>
          <w:szCs w:val="24"/>
        </w:rPr>
        <w:t xml:space="preserve"> Каспийского моря</w:t>
      </w:r>
      <w:r w:rsidR="00806CCD">
        <w:rPr>
          <w:szCs w:val="24"/>
        </w:rPr>
        <w:t>.</w:t>
      </w:r>
    </w:p>
    <w:p w:rsidR="006357F1" w:rsidRDefault="006357F1" w:rsidP="00E63BAA">
      <w:pPr>
        <w:pStyle w:val="a3"/>
        <w:jc w:val="both"/>
        <w:rPr>
          <w:szCs w:val="24"/>
        </w:rPr>
      </w:pPr>
    </w:p>
    <w:p w:rsidR="006357F1" w:rsidRDefault="006357F1" w:rsidP="006357F1">
      <w:pPr>
        <w:pStyle w:val="a3"/>
        <w:jc w:val="both"/>
        <w:rPr>
          <w:szCs w:val="24"/>
        </w:rPr>
      </w:pPr>
      <w:r w:rsidRPr="006357F1">
        <w:rPr>
          <w:noProof/>
          <w:szCs w:val="24"/>
          <w:lang w:eastAsia="ru-RU"/>
        </w:rPr>
        <w:drawing>
          <wp:inline distT="0" distB="0" distL="0" distR="0">
            <wp:extent cx="3766366" cy="2824223"/>
            <wp:effectExtent l="0" t="0" r="5715" b="0"/>
            <wp:docPr id="1" name="Рисунок 1" descr="M:\2020\_КАСПИЙ\Поездка_ноябрь\Заметка на сайт ИПЭЭ\НИС 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2020\_КАСПИЙ\Поездка_ноябрь\Заметка на сайт ИПЭЭ\НИС Ал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737" cy="282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BAA">
        <w:rPr>
          <w:szCs w:val="24"/>
        </w:rPr>
        <w:br/>
      </w:r>
      <w:r w:rsidR="00CB069C">
        <w:rPr>
          <w:szCs w:val="24"/>
        </w:rPr>
        <w:t>Научно-исследовательское судно «Алина»</w:t>
      </w:r>
    </w:p>
    <w:p w:rsidR="00806CCD" w:rsidRDefault="00806CCD" w:rsidP="00CB069C">
      <w:pPr>
        <w:pStyle w:val="a3"/>
        <w:jc w:val="both"/>
        <w:rPr>
          <w:szCs w:val="24"/>
        </w:rPr>
      </w:pPr>
    </w:p>
    <w:p w:rsidR="00806CCD" w:rsidRDefault="00806CCD" w:rsidP="00CB069C">
      <w:pPr>
        <w:pStyle w:val="a3"/>
        <w:jc w:val="both"/>
        <w:rPr>
          <w:szCs w:val="24"/>
        </w:rPr>
      </w:pPr>
      <w:r>
        <w:rPr>
          <w:szCs w:val="24"/>
        </w:rPr>
        <w:lastRenderedPageBreak/>
        <w:t>Во время следования судна сотрудники ИПЭЭ РАН проводили попутные учёты встреч каспийского тюленя. При хорошей погоде на верхней палубе всё светлое время суток стояли 1-2 наблюдателя и фиксировали все встречи тюленей. И хот</w:t>
      </w:r>
      <w:r w:rsidR="00CB069C">
        <w:rPr>
          <w:szCs w:val="24"/>
        </w:rPr>
        <w:t>я</w:t>
      </w:r>
      <w:r>
        <w:rPr>
          <w:szCs w:val="24"/>
        </w:rPr>
        <w:t xml:space="preserve"> животных было встречено немного, некоторых удавалось сфотографировать.</w:t>
      </w:r>
    </w:p>
    <w:p w:rsidR="00AC0111" w:rsidRDefault="00AC0111" w:rsidP="00AC0111">
      <w:pPr>
        <w:pStyle w:val="a3"/>
        <w:jc w:val="both"/>
        <w:rPr>
          <w:szCs w:val="24"/>
        </w:rPr>
      </w:pPr>
    </w:p>
    <w:p w:rsidR="00AC0111" w:rsidRPr="00074D32" w:rsidRDefault="00AC0111" w:rsidP="00CB069C">
      <w:pPr>
        <w:pStyle w:val="a3"/>
        <w:rPr>
          <w:szCs w:val="24"/>
        </w:rPr>
      </w:pPr>
      <w:r w:rsidRPr="00AC0111">
        <w:rPr>
          <w:noProof/>
          <w:szCs w:val="24"/>
          <w:lang w:eastAsia="ru-RU"/>
        </w:rPr>
        <w:drawing>
          <wp:inline distT="0" distB="0" distL="0" distR="0">
            <wp:extent cx="3887194" cy="2436471"/>
            <wp:effectExtent l="0" t="0" r="0" b="2540"/>
            <wp:docPr id="2" name="Рисунок 2" descr="\\ipee1_fileserv\Video\Dolphins2020\Каспий 2020\Полевые работы осень 2020 РК\Фото\Фото Nikon D500\_IMG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pee1_fileserv\Video\Dolphins2020\Каспий 2020\Полевые работы осень 2020 РК\Фото\Фото Nikon D500\_IMG4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23573" r="18858" b="13406"/>
                    <a:stretch/>
                  </pic:blipFill>
                  <pic:spPr bwMode="auto">
                    <a:xfrm>
                      <a:off x="0" y="0"/>
                      <a:ext cx="3889012" cy="24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069C">
        <w:rPr>
          <w:szCs w:val="24"/>
        </w:rPr>
        <w:br/>
        <w:t>Каспийский тюлень в море</w:t>
      </w:r>
    </w:p>
    <w:p w:rsidR="00074D32" w:rsidRDefault="00074D32" w:rsidP="00CB069C">
      <w:pPr>
        <w:pStyle w:val="a3"/>
        <w:jc w:val="both"/>
        <w:rPr>
          <w:szCs w:val="24"/>
        </w:rPr>
      </w:pPr>
    </w:p>
    <w:p w:rsidR="005B2090" w:rsidRDefault="005B2090" w:rsidP="00CB069C">
      <w:pPr>
        <w:pStyle w:val="a3"/>
        <w:jc w:val="both"/>
        <w:rPr>
          <w:szCs w:val="24"/>
        </w:rPr>
      </w:pPr>
      <w:r>
        <w:rPr>
          <w:szCs w:val="24"/>
        </w:rPr>
        <w:t xml:space="preserve">Важнейшей задачей </w:t>
      </w:r>
      <w:r w:rsidR="00E55BC8">
        <w:rPr>
          <w:szCs w:val="24"/>
        </w:rPr>
        <w:t xml:space="preserve">работ был отлов живых каспийских тюленей, который проводили на </w:t>
      </w:r>
      <w:proofErr w:type="spellStart"/>
      <w:r w:rsidR="00E55BC8">
        <w:rPr>
          <w:szCs w:val="24"/>
        </w:rPr>
        <w:t>шалыгах</w:t>
      </w:r>
      <w:proofErr w:type="spellEnd"/>
      <w:r w:rsidR="00E55BC8">
        <w:rPr>
          <w:szCs w:val="24"/>
        </w:rPr>
        <w:t xml:space="preserve"> – участках морского дна, которые оголяются из-за очень низкого уровня воды</w:t>
      </w:r>
      <w:r w:rsidR="00CB069C">
        <w:rPr>
          <w:szCs w:val="24"/>
        </w:rPr>
        <w:t xml:space="preserve"> и</w:t>
      </w:r>
      <w:r w:rsidR="00E55BC8">
        <w:rPr>
          <w:szCs w:val="24"/>
        </w:rPr>
        <w:t xml:space="preserve"> </w:t>
      </w:r>
      <w:r w:rsidR="00CB069C">
        <w:rPr>
          <w:szCs w:val="24"/>
        </w:rPr>
        <w:t>о</w:t>
      </w:r>
      <w:r w:rsidR="00E55BC8">
        <w:rPr>
          <w:szCs w:val="24"/>
        </w:rPr>
        <w:t>бразу</w:t>
      </w:r>
      <w:r w:rsidR="00CB069C">
        <w:rPr>
          <w:szCs w:val="24"/>
        </w:rPr>
        <w:t>ют</w:t>
      </w:r>
      <w:r w:rsidR="00E55BC8">
        <w:rPr>
          <w:szCs w:val="24"/>
        </w:rPr>
        <w:t xml:space="preserve"> небольшие песчаные косы</w:t>
      </w:r>
      <w:r w:rsidR="00CB069C">
        <w:rPr>
          <w:szCs w:val="24"/>
        </w:rPr>
        <w:t>.</w:t>
      </w:r>
      <w:r w:rsidR="00E55BC8">
        <w:rPr>
          <w:szCs w:val="24"/>
        </w:rPr>
        <w:t xml:space="preserve"> </w:t>
      </w:r>
      <w:proofErr w:type="spellStart"/>
      <w:r w:rsidR="00CB069C">
        <w:rPr>
          <w:szCs w:val="24"/>
        </w:rPr>
        <w:t>Ш</w:t>
      </w:r>
      <w:r w:rsidR="00E55BC8">
        <w:rPr>
          <w:szCs w:val="24"/>
        </w:rPr>
        <w:t>алыги</w:t>
      </w:r>
      <w:proofErr w:type="spellEnd"/>
      <w:r w:rsidR="00E55BC8">
        <w:rPr>
          <w:szCs w:val="24"/>
        </w:rPr>
        <w:t xml:space="preserve"> используются каспийскими тюленями для отдыха.</w:t>
      </w:r>
    </w:p>
    <w:p w:rsidR="008E38CA" w:rsidRDefault="008E38CA" w:rsidP="00074D32">
      <w:pPr>
        <w:pStyle w:val="a3"/>
        <w:rPr>
          <w:szCs w:val="24"/>
        </w:rPr>
      </w:pPr>
    </w:p>
    <w:p w:rsidR="008E38CA" w:rsidRDefault="008E38CA" w:rsidP="00074D32">
      <w:pPr>
        <w:pStyle w:val="a3"/>
        <w:rPr>
          <w:szCs w:val="24"/>
        </w:rPr>
      </w:pPr>
      <w:r w:rsidRPr="008E38CA">
        <w:rPr>
          <w:noProof/>
          <w:szCs w:val="24"/>
          <w:lang w:eastAsia="ru-RU"/>
        </w:rPr>
        <w:drawing>
          <wp:inline distT="0" distB="0" distL="0" distR="0">
            <wp:extent cx="3975904" cy="2236446"/>
            <wp:effectExtent l="0" t="0" r="5715" b="0"/>
            <wp:docPr id="3" name="Рисунок 3" descr="M:\2020\_КАСПИЙ\Поездка_ноябрь\Заметка на сайт ИПЭЭ\Шалыга 2 северная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2020\_КАСПИЙ\Поездка_ноябрь\Заметка на сайт ИПЭЭ\Шалыга 2 северная час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13" cy="22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69C">
        <w:rPr>
          <w:szCs w:val="24"/>
        </w:rPr>
        <w:br/>
        <w:t xml:space="preserve">Каспийские тюлени на </w:t>
      </w:r>
      <w:proofErr w:type="spellStart"/>
      <w:r w:rsidR="00CB069C">
        <w:rPr>
          <w:szCs w:val="24"/>
        </w:rPr>
        <w:t>шалыге</w:t>
      </w:r>
      <w:proofErr w:type="spellEnd"/>
    </w:p>
    <w:p w:rsidR="005B2090" w:rsidRDefault="005B2090" w:rsidP="00074D32">
      <w:pPr>
        <w:pStyle w:val="a3"/>
        <w:rPr>
          <w:szCs w:val="24"/>
        </w:rPr>
      </w:pPr>
    </w:p>
    <w:p w:rsidR="00806CCD" w:rsidRDefault="003C6091" w:rsidP="00CB069C">
      <w:pPr>
        <w:pStyle w:val="a3"/>
        <w:jc w:val="both"/>
        <w:rPr>
          <w:szCs w:val="24"/>
        </w:rPr>
      </w:pPr>
      <w:r>
        <w:rPr>
          <w:szCs w:val="24"/>
        </w:rPr>
        <w:t>Отлов животных</w:t>
      </w:r>
      <w:r w:rsidR="006B22E8">
        <w:rPr>
          <w:szCs w:val="24"/>
        </w:rPr>
        <w:t xml:space="preserve"> потребовал у участников экспедиции максимальной мобилизации физических сил. В считанные секунды при подходе лодки к </w:t>
      </w:r>
      <w:proofErr w:type="spellStart"/>
      <w:r w:rsidR="006B22E8">
        <w:rPr>
          <w:szCs w:val="24"/>
        </w:rPr>
        <w:t>шалыге</w:t>
      </w:r>
      <w:proofErr w:type="spellEnd"/>
      <w:r w:rsidR="006B22E8">
        <w:rPr>
          <w:szCs w:val="24"/>
        </w:rPr>
        <w:t xml:space="preserve"> требовалось выскочить из неё, добежать до ближайшего тюленя и схватить его за ласты</w:t>
      </w:r>
      <w:r w:rsidR="00CB069C">
        <w:rPr>
          <w:szCs w:val="24"/>
        </w:rPr>
        <w:t xml:space="preserve"> или </w:t>
      </w:r>
      <w:r w:rsidR="006B22E8">
        <w:rPr>
          <w:szCs w:val="24"/>
        </w:rPr>
        <w:t xml:space="preserve">накрыть сачком. При этом животные, услышав шум лодки, начинали сходить с </w:t>
      </w:r>
      <w:proofErr w:type="spellStart"/>
      <w:r w:rsidR="006B22E8">
        <w:rPr>
          <w:szCs w:val="24"/>
        </w:rPr>
        <w:t>шалыги</w:t>
      </w:r>
      <w:proofErr w:type="spellEnd"/>
      <w:r w:rsidR="006B22E8">
        <w:rPr>
          <w:szCs w:val="24"/>
        </w:rPr>
        <w:t>, а ловцам задачу усложняли тяжёлые костюмы-мустанги и резиновые сапоги.</w:t>
      </w:r>
    </w:p>
    <w:p w:rsidR="00AB7BF7" w:rsidRDefault="00AB7BF7" w:rsidP="00CB069C">
      <w:pPr>
        <w:pStyle w:val="a3"/>
        <w:jc w:val="both"/>
        <w:rPr>
          <w:szCs w:val="24"/>
        </w:rPr>
      </w:pPr>
      <w:r>
        <w:rPr>
          <w:szCs w:val="24"/>
        </w:rPr>
        <w:t>В первый заход удалось отловить 4 тюленя. Но несколько дней спустя, при второй попытке, улов был значительно больше – 9 особей.</w:t>
      </w:r>
    </w:p>
    <w:p w:rsidR="00AB7BF7" w:rsidRDefault="00AB7BF7" w:rsidP="00CB069C">
      <w:pPr>
        <w:pStyle w:val="a3"/>
        <w:jc w:val="both"/>
        <w:rPr>
          <w:szCs w:val="24"/>
        </w:rPr>
      </w:pPr>
    </w:p>
    <w:p w:rsidR="00AB7BF7" w:rsidRDefault="00AB7BF7" w:rsidP="00CB069C">
      <w:pPr>
        <w:pStyle w:val="a3"/>
        <w:jc w:val="both"/>
        <w:rPr>
          <w:szCs w:val="24"/>
        </w:rPr>
      </w:pPr>
      <w:r>
        <w:rPr>
          <w:szCs w:val="24"/>
        </w:rPr>
        <w:t>Все отловленные тюлени транспортировались на НИС «Алина», где и проводились все дальнейшие работы.</w:t>
      </w:r>
    </w:p>
    <w:p w:rsidR="00AB7BF7" w:rsidRDefault="00AB7BF7" w:rsidP="00CB069C">
      <w:pPr>
        <w:pStyle w:val="a3"/>
        <w:jc w:val="both"/>
        <w:rPr>
          <w:szCs w:val="24"/>
        </w:rPr>
      </w:pPr>
    </w:p>
    <w:p w:rsidR="00AB7BF7" w:rsidRPr="006B22E8" w:rsidRDefault="00AB7BF7" w:rsidP="00AB7BF7">
      <w:pPr>
        <w:pStyle w:val="a3"/>
        <w:jc w:val="both"/>
        <w:rPr>
          <w:szCs w:val="24"/>
        </w:rPr>
      </w:pPr>
      <w:r w:rsidRPr="00AB7BF7">
        <w:rPr>
          <w:noProof/>
          <w:szCs w:val="24"/>
          <w:lang w:eastAsia="ru-RU"/>
        </w:rPr>
        <w:lastRenderedPageBreak/>
        <w:drawing>
          <wp:inline distT="0" distB="0" distL="0" distR="0">
            <wp:extent cx="3150160" cy="2100806"/>
            <wp:effectExtent l="0" t="0" r="0" b="0"/>
            <wp:docPr id="4" name="Рисунок 4" descr="\\ipee1_fileserv\Video\Dolphins2020\Каспий 2020\Полевые работы осень 2020 РК\Фото\Фото Наталия Sony\DSC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pee1_fileserv\Video\Dolphins2020\Каспий 2020\Полевые работы осень 2020 РК\Фото\Фото Наталия Sony\DSC01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66" cy="21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69C">
        <w:rPr>
          <w:szCs w:val="24"/>
        </w:rPr>
        <w:br/>
      </w:r>
      <w:r w:rsidR="008E0570">
        <w:rPr>
          <w:szCs w:val="24"/>
        </w:rPr>
        <w:t>Каспийского</w:t>
      </w:r>
      <w:r w:rsidR="00CB069C">
        <w:rPr>
          <w:szCs w:val="24"/>
        </w:rPr>
        <w:t xml:space="preserve"> тюлен</w:t>
      </w:r>
      <w:r w:rsidR="008E0570">
        <w:rPr>
          <w:szCs w:val="24"/>
        </w:rPr>
        <w:t>я надо крепко держать, иначе он может покусать своими острыми зубами</w:t>
      </w:r>
      <w:r w:rsidR="00CB069C">
        <w:rPr>
          <w:szCs w:val="24"/>
        </w:rPr>
        <w:t xml:space="preserve"> </w:t>
      </w:r>
    </w:p>
    <w:p w:rsidR="00806CCD" w:rsidRDefault="00806CCD" w:rsidP="00074D32">
      <w:pPr>
        <w:pStyle w:val="a3"/>
        <w:rPr>
          <w:szCs w:val="24"/>
        </w:rPr>
      </w:pPr>
    </w:p>
    <w:p w:rsidR="003C6091" w:rsidRDefault="0050286A" w:rsidP="00CB069C">
      <w:pPr>
        <w:pStyle w:val="a3"/>
        <w:jc w:val="both"/>
        <w:rPr>
          <w:szCs w:val="24"/>
        </w:rPr>
      </w:pPr>
      <w:r>
        <w:rPr>
          <w:szCs w:val="24"/>
        </w:rPr>
        <w:t>Программа исследований каспийского тюленя масштабна, и предполагает комплексное исследовани</w:t>
      </w:r>
      <w:r w:rsidR="00CB069C">
        <w:rPr>
          <w:szCs w:val="24"/>
        </w:rPr>
        <w:t>е</w:t>
      </w:r>
      <w:r>
        <w:rPr>
          <w:szCs w:val="24"/>
        </w:rPr>
        <w:t xml:space="preserve"> здоровья</w:t>
      </w:r>
      <w:r w:rsidR="00CB069C">
        <w:rPr>
          <w:szCs w:val="24"/>
        </w:rPr>
        <w:t xml:space="preserve"> животных</w:t>
      </w:r>
      <w:r>
        <w:rPr>
          <w:szCs w:val="24"/>
        </w:rPr>
        <w:t>, биологии и экологии вида. Для этого для различных исследований (токсикологических, гормональных, вирусологических, генетических и т.д.) у тюленей были взяты образцы шерсти, крови, глазные и назальные мазки, а сами животные были тщательно обмеряны и взвешены</w:t>
      </w:r>
      <w:r w:rsidR="005F1A6D">
        <w:rPr>
          <w:szCs w:val="24"/>
        </w:rPr>
        <w:t>.</w:t>
      </w:r>
    </w:p>
    <w:p w:rsidR="005F1A6D" w:rsidRDefault="005F1A6D" w:rsidP="00CB069C">
      <w:pPr>
        <w:pStyle w:val="a3"/>
        <w:jc w:val="both"/>
        <w:rPr>
          <w:szCs w:val="24"/>
        </w:rPr>
      </w:pPr>
    </w:p>
    <w:p w:rsidR="005F1A6D" w:rsidRDefault="005F1A6D" w:rsidP="005F1A6D">
      <w:pPr>
        <w:pStyle w:val="a3"/>
        <w:jc w:val="both"/>
        <w:rPr>
          <w:szCs w:val="24"/>
        </w:rPr>
      </w:pPr>
      <w:r w:rsidRPr="005F1A6D">
        <w:rPr>
          <w:noProof/>
          <w:szCs w:val="24"/>
          <w:lang w:eastAsia="ru-RU"/>
        </w:rPr>
        <w:drawing>
          <wp:inline distT="0" distB="0" distL="0" distR="0" wp14:anchorId="390A26F3" wp14:editId="55850334">
            <wp:extent cx="3064398" cy="2042932"/>
            <wp:effectExtent l="0" t="0" r="3175" b="0"/>
            <wp:docPr id="7" name="Рисунок 7" descr="M:\2020\_КАСПИЙ\Поездка_ноябрь\Полевой отчёт\морфометрические измер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2020\_КАСПИЙ\Поездка_ноябрь\Полевой отчёт\морфометрические измер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46" cy="20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69C">
        <w:rPr>
          <w:szCs w:val="24"/>
        </w:rPr>
        <w:br/>
        <w:t>Измерение каспийского тюленя</w:t>
      </w:r>
      <w:r w:rsidR="008E0570" w:rsidRPr="008E0570">
        <w:rPr>
          <w:szCs w:val="24"/>
        </w:rPr>
        <w:t xml:space="preserve"> </w:t>
      </w:r>
      <w:r w:rsidR="008E0570">
        <w:rPr>
          <w:szCs w:val="24"/>
        </w:rPr>
        <w:t>на борту НИС «Алина»</w:t>
      </w:r>
    </w:p>
    <w:p w:rsidR="005F1A6D" w:rsidRDefault="005F1A6D" w:rsidP="005F1A6D">
      <w:pPr>
        <w:pStyle w:val="a3"/>
        <w:jc w:val="both"/>
        <w:rPr>
          <w:szCs w:val="24"/>
        </w:rPr>
      </w:pPr>
    </w:p>
    <w:p w:rsidR="005F1A6D" w:rsidRDefault="005F1A6D" w:rsidP="005F1A6D">
      <w:pPr>
        <w:pStyle w:val="a3"/>
        <w:jc w:val="both"/>
        <w:rPr>
          <w:szCs w:val="24"/>
        </w:rPr>
      </w:pPr>
      <w:r w:rsidRPr="005F1A6D">
        <w:rPr>
          <w:noProof/>
          <w:szCs w:val="24"/>
          <w:lang w:eastAsia="ru-RU"/>
        </w:rPr>
        <w:drawing>
          <wp:inline distT="0" distB="0" distL="0" distR="0">
            <wp:extent cx="3032567" cy="2022614"/>
            <wp:effectExtent l="0" t="0" r="0" b="0"/>
            <wp:docPr id="8" name="Рисунок 8" descr="M:\2020\_КАСПИЙ\Поездка_ноябрь\Полевой отчёт\отбор биоп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2020\_КАСПИЙ\Поездка_ноябрь\Полевой отчёт\отбор биопро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03" cy="20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69C">
        <w:rPr>
          <w:szCs w:val="24"/>
        </w:rPr>
        <w:br/>
      </w:r>
      <w:proofErr w:type="gramStart"/>
      <w:r w:rsidR="00CB069C">
        <w:rPr>
          <w:szCs w:val="24"/>
        </w:rPr>
        <w:t>Взятие крови из вены на задней ласте каспийского тюленя</w:t>
      </w:r>
      <w:proofErr w:type="gramEnd"/>
    </w:p>
    <w:p w:rsidR="003C6091" w:rsidRDefault="003C6091" w:rsidP="00074D32">
      <w:pPr>
        <w:pStyle w:val="a3"/>
        <w:rPr>
          <w:szCs w:val="24"/>
        </w:rPr>
      </w:pPr>
    </w:p>
    <w:p w:rsidR="003C6091" w:rsidRDefault="005F1A6D" w:rsidP="00CB069C">
      <w:pPr>
        <w:pStyle w:val="a3"/>
        <w:jc w:val="both"/>
        <w:rPr>
          <w:szCs w:val="24"/>
        </w:rPr>
      </w:pPr>
      <w:r>
        <w:rPr>
          <w:szCs w:val="24"/>
        </w:rPr>
        <w:t>Ещё одной задачей была установка спутниковых передатчиков. На 11 животных установили метки, которые позволят прослеживать перемещения животных до следующей линьки.</w:t>
      </w:r>
    </w:p>
    <w:p w:rsidR="005F1A6D" w:rsidRDefault="005F1A6D" w:rsidP="00CB069C">
      <w:pPr>
        <w:pStyle w:val="a3"/>
        <w:jc w:val="both"/>
        <w:rPr>
          <w:szCs w:val="24"/>
        </w:rPr>
      </w:pPr>
    </w:p>
    <w:p w:rsidR="005F1A6D" w:rsidRDefault="005F1A6D" w:rsidP="005F1A6D">
      <w:pPr>
        <w:pStyle w:val="a3"/>
        <w:jc w:val="both"/>
        <w:rPr>
          <w:szCs w:val="24"/>
        </w:rPr>
      </w:pPr>
      <w:r w:rsidRPr="005F1A6D">
        <w:rPr>
          <w:noProof/>
          <w:szCs w:val="24"/>
          <w:lang w:eastAsia="ru-RU"/>
        </w:rPr>
        <w:lastRenderedPageBreak/>
        <w:drawing>
          <wp:inline distT="0" distB="0" distL="0" distR="0">
            <wp:extent cx="3505920" cy="2395960"/>
            <wp:effectExtent l="0" t="0" r="0" b="4445"/>
            <wp:docPr id="10" name="Рисунок 10" descr="M:\2020\_КАСПИЙ\Поездка_ноябрь\Заметка на сайт ИПЭЭ\установка спутникового передатчик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2020\_КАСПИЙ\Поездка_ноябрь\Заметка на сайт ИПЭЭ\установка спутникового передатчика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09" cy="23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69C">
        <w:rPr>
          <w:szCs w:val="24"/>
        </w:rPr>
        <w:br/>
        <w:t>Тюлень с приклеенным на него передатчиком</w:t>
      </w:r>
    </w:p>
    <w:p w:rsidR="00CB069C" w:rsidRDefault="00CB069C" w:rsidP="005F1A6D">
      <w:pPr>
        <w:pStyle w:val="a3"/>
        <w:jc w:val="both"/>
        <w:rPr>
          <w:szCs w:val="24"/>
        </w:rPr>
      </w:pPr>
    </w:p>
    <w:p w:rsidR="003C6091" w:rsidRDefault="00795327" w:rsidP="00074D32">
      <w:pPr>
        <w:pStyle w:val="a3"/>
        <w:rPr>
          <w:szCs w:val="24"/>
        </w:rPr>
      </w:pPr>
      <w:r w:rsidRPr="00795327">
        <w:rPr>
          <w:noProof/>
          <w:szCs w:val="24"/>
          <w:lang w:eastAsia="ru-RU"/>
        </w:rPr>
        <w:drawing>
          <wp:inline distT="0" distB="0" distL="0" distR="0">
            <wp:extent cx="3507129" cy="2539279"/>
            <wp:effectExtent l="0" t="0" r="0" b="0"/>
            <wp:docPr id="12" name="Рисунок 12" descr="M:\2020\_КАСПИЙ\Поездка_ноябрь\Заметка на сайт ИПЭЭ\IMG_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2020\_КАСПИЙ\Поездка_ноябрь\Заметка на сайт ИПЭЭ\IMG_7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02" cy="25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69C">
        <w:rPr>
          <w:szCs w:val="24"/>
        </w:rPr>
        <w:br/>
        <w:t>Нырять или остаться?</w:t>
      </w:r>
    </w:p>
    <w:p w:rsidR="00806CCD" w:rsidRDefault="00806CCD" w:rsidP="00074D32">
      <w:pPr>
        <w:pStyle w:val="a3"/>
        <w:rPr>
          <w:szCs w:val="24"/>
        </w:rPr>
      </w:pPr>
    </w:p>
    <w:p w:rsidR="00074D32" w:rsidRPr="00074D32" w:rsidRDefault="00074D32" w:rsidP="00074D32">
      <w:pPr>
        <w:pStyle w:val="a3"/>
        <w:rPr>
          <w:szCs w:val="24"/>
        </w:rPr>
      </w:pPr>
    </w:p>
    <w:sectPr w:rsidR="00074D32" w:rsidRPr="00074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32A"/>
    <w:rsid w:val="00074D32"/>
    <w:rsid w:val="00082180"/>
    <w:rsid w:val="000C1739"/>
    <w:rsid w:val="001241AE"/>
    <w:rsid w:val="00144801"/>
    <w:rsid w:val="002768D4"/>
    <w:rsid w:val="003C6091"/>
    <w:rsid w:val="003D0E3A"/>
    <w:rsid w:val="004C7F32"/>
    <w:rsid w:val="0050286A"/>
    <w:rsid w:val="0052607C"/>
    <w:rsid w:val="0057290E"/>
    <w:rsid w:val="005B2090"/>
    <w:rsid w:val="005B22BF"/>
    <w:rsid w:val="005F1A6D"/>
    <w:rsid w:val="006357F1"/>
    <w:rsid w:val="0067304A"/>
    <w:rsid w:val="006B22E8"/>
    <w:rsid w:val="006B4F45"/>
    <w:rsid w:val="00706D1E"/>
    <w:rsid w:val="00727733"/>
    <w:rsid w:val="00795327"/>
    <w:rsid w:val="00806CCD"/>
    <w:rsid w:val="008E0570"/>
    <w:rsid w:val="008E38CA"/>
    <w:rsid w:val="009650AD"/>
    <w:rsid w:val="009B474E"/>
    <w:rsid w:val="00A00D8E"/>
    <w:rsid w:val="00A52B3A"/>
    <w:rsid w:val="00A636EA"/>
    <w:rsid w:val="00AB7BF7"/>
    <w:rsid w:val="00AC0111"/>
    <w:rsid w:val="00AD7185"/>
    <w:rsid w:val="00B73B21"/>
    <w:rsid w:val="00BE4663"/>
    <w:rsid w:val="00C35DA3"/>
    <w:rsid w:val="00CB069C"/>
    <w:rsid w:val="00CF0607"/>
    <w:rsid w:val="00D0132A"/>
    <w:rsid w:val="00D86A88"/>
    <w:rsid w:val="00E112CC"/>
    <w:rsid w:val="00E55BC8"/>
    <w:rsid w:val="00E63BAA"/>
    <w:rsid w:val="00F4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7F32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0C1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7F32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0C1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2020-12-09T16:29:00Z</dcterms:created>
  <dcterms:modified xsi:type="dcterms:W3CDTF">2020-12-09T16:29:00Z</dcterms:modified>
</cp:coreProperties>
</file>