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2" w:rsidRPr="00FC4482" w:rsidRDefault="00FC4482" w:rsidP="008C59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82">
        <w:rPr>
          <w:rFonts w:ascii="Times New Roman" w:hAnsi="Times New Roman" w:cs="Times New Roman"/>
          <w:b/>
          <w:sz w:val="24"/>
          <w:szCs w:val="24"/>
        </w:rPr>
        <w:t>Переднеазиатские леопарды после выпуска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</w:t>
      </w:r>
      <w:r w:rsidR="00DE3913">
        <w:rPr>
          <w:rFonts w:ascii="Times New Roman" w:hAnsi="Times New Roman" w:cs="Times New Roman"/>
          <w:b/>
          <w:sz w:val="24"/>
          <w:szCs w:val="24"/>
        </w:rPr>
        <w:t>уются</w:t>
      </w:r>
      <w:bookmarkStart w:id="0" w:name="_GoBack"/>
      <w:bookmarkEnd w:id="0"/>
      <w:r w:rsidRPr="00FC4482">
        <w:rPr>
          <w:rFonts w:ascii="Times New Roman" w:hAnsi="Times New Roman" w:cs="Times New Roman"/>
          <w:b/>
          <w:sz w:val="24"/>
          <w:szCs w:val="24"/>
        </w:rPr>
        <w:t xml:space="preserve"> в горах Кавказа</w:t>
      </w:r>
    </w:p>
    <w:p w:rsidR="00C70482" w:rsidRDefault="00B21574" w:rsidP="008C59BE">
      <w:pPr>
        <w:jc w:val="both"/>
        <w:rPr>
          <w:rFonts w:ascii="Times New Roman" w:hAnsi="Times New Roman" w:cs="Times New Roman"/>
          <w:sz w:val="24"/>
          <w:szCs w:val="24"/>
        </w:rPr>
      </w:pPr>
      <w:r w:rsidRPr="00DC3E10">
        <w:rPr>
          <w:rFonts w:ascii="Times New Roman" w:hAnsi="Times New Roman" w:cs="Times New Roman"/>
          <w:sz w:val="24"/>
          <w:szCs w:val="24"/>
        </w:rPr>
        <w:t>Выпущенные</w:t>
      </w:r>
      <w:r w:rsidR="00C70482">
        <w:rPr>
          <w:rFonts w:ascii="Times New Roman" w:hAnsi="Times New Roman" w:cs="Times New Roman"/>
          <w:sz w:val="24"/>
          <w:szCs w:val="24"/>
        </w:rPr>
        <w:t xml:space="preserve"> в августе </w:t>
      </w:r>
      <w:r w:rsidRPr="00DC3E10">
        <w:rPr>
          <w:rFonts w:ascii="Times New Roman" w:hAnsi="Times New Roman" w:cs="Times New Roman"/>
          <w:sz w:val="24"/>
          <w:szCs w:val="24"/>
        </w:rPr>
        <w:t xml:space="preserve">леопарды потихоньку осваиваются в природе Кавказа. К настоящему моменту </w:t>
      </w:r>
      <w:r w:rsidR="00BE17BF" w:rsidRPr="00DC3E10">
        <w:rPr>
          <w:rFonts w:ascii="Times New Roman" w:hAnsi="Times New Roman" w:cs="Times New Roman"/>
          <w:sz w:val="24"/>
          <w:szCs w:val="24"/>
        </w:rPr>
        <w:t>их ошейники через спутник</w:t>
      </w:r>
      <w:r w:rsidRPr="00DC3E10">
        <w:rPr>
          <w:rFonts w:ascii="Times New Roman" w:hAnsi="Times New Roman" w:cs="Times New Roman"/>
          <w:sz w:val="24"/>
          <w:szCs w:val="24"/>
        </w:rPr>
        <w:t xml:space="preserve"> прислали довольно много </w:t>
      </w:r>
      <w:r w:rsidR="00C70482">
        <w:rPr>
          <w:rFonts w:ascii="Times New Roman" w:hAnsi="Times New Roman" w:cs="Times New Roman"/>
          <w:sz w:val="24"/>
          <w:szCs w:val="24"/>
        </w:rPr>
        <w:t>сигналов</w:t>
      </w:r>
      <w:r w:rsidRPr="00DC3E10">
        <w:rPr>
          <w:rFonts w:ascii="Times New Roman" w:hAnsi="Times New Roman" w:cs="Times New Roman"/>
          <w:sz w:val="24"/>
          <w:szCs w:val="24"/>
        </w:rPr>
        <w:t>, некоторые из</w:t>
      </w:r>
      <w:r w:rsidR="00C70482">
        <w:rPr>
          <w:rFonts w:ascii="Times New Roman" w:hAnsi="Times New Roman" w:cs="Times New Roman"/>
          <w:sz w:val="24"/>
          <w:szCs w:val="24"/>
        </w:rPr>
        <w:t xml:space="preserve"> них</w:t>
      </w:r>
      <w:r w:rsidR="00BE17BF" w:rsidRPr="00DC3E10">
        <w:rPr>
          <w:rFonts w:ascii="Times New Roman" w:hAnsi="Times New Roman" w:cs="Times New Roman"/>
          <w:sz w:val="24"/>
          <w:szCs w:val="24"/>
        </w:rPr>
        <w:t xml:space="preserve"> уже</w:t>
      </w:r>
      <w:r w:rsidRPr="00DC3E10">
        <w:rPr>
          <w:rFonts w:ascii="Times New Roman" w:hAnsi="Times New Roman" w:cs="Times New Roman"/>
          <w:sz w:val="24"/>
          <w:szCs w:val="24"/>
        </w:rPr>
        <w:t xml:space="preserve"> проверили на месте полевые группы</w:t>
      </w:r>
      <w:r w:rsidR="00C70482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Pr="00DC3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482" w:rsidRDefault="00B21574" w:rsidP="008C59BE">
      <w:pPr>
        <w:jc w:val="both"/>
        <w:rPr>
          <w:rFonts w:ascii="Times New Roman" w:hAnsi="Times New Roman" w:cs="Times New Roman"/>
          <w:sz w:val="24"/>
          <w:szCs w:val="24"/>
        </w:rPr>
      </w:pPr>
      <w:r w:rsidRPr="00DC3E10">
        <w:rPr>
          <w:rFonts w:ascii="Times New Roman" w:hAnsi="Times New Roman" w:cs="Times New Roman"/>
          <w:sz w:val="24"/>
          <w:szCs w:val="24"/>
        </w:rPr>
        <w:t>Первые дни все выпущенные животные перемещались вблизи мест выпуска</w:t>
      </w:r>
      <w:r w:rsidR="00C70482">
        <w:rPr>
          <w:rFonts w:ascii="Times New Roman" w:hAnsi="Times New Roman" w:cs="Times New Roman"/>
          <w:sz w:val="24"/>
          <w:szCs w:val="24"/>
        </w:rPr>
        <w:t>, поскольку они</w:t>
      </w:r>
      <w:r w:rsidRPr="00DC3E10">
        <w:rPr>
          <w:rFonts w:ascii="Times New Roman" w:hAnsi="Times New Roman" w:cs="Times New Roman"/>
          <w:sz w:val="24"/>
          <w:szCs w:val="24"/>
        </w:rPr>
        <w:t xml:space="preserve"> не привыкли, что их путь не ограничен </w:t>
      </w:r>
      <w:r w:rsidR="00C70482">
        <w:rPr>
          <w:rFonts w:ascii="Times New Roman" w:hAnsi="Times New Roman" w:cs="Times New Roman"/>
          <w:sz w:val="24"/>
          <w:szCs w:val="24"/>
        </w:rPr>
        <w:t xml:space="preserve">границами </w:t>
      </w:r>
      <w:r w:rsidRPr="00DC3E10">
        <w:rPr>
          <w:rFonts w:ascii="Times New Roman" w:hAnsi="Times New Roman" w:cs="Times New Roman"/>
          <w:sz w:val="24"/>
          <w:szCs w:val="24"/>
        </w:rPr>
        <w:t>вольера. И в Кавказском заповеднике</w:t>
      </w:r>
      <w:r w:rsidR="00C70482">
        <w:rPr>
          <w:rFonts w:ascii="Times New Roman" w:hAnsi="Times New Roman" w:cs="Times New Roman"/>
          <w:sz w:val="24"/>
          <w:szCs w:val="24"/>
        </w:rPr>
        <w:t xml:space="preserve"> (Краснодарский край/Адыгея)</w:t>
      </w:r>
      <w:r w:rsidRPr="00DC3E10">
        <w:rPr>
          <w:rFonts w:ascii="Times New Roman" w:hAnsi="Times New Roman" w:cs="Times New Roman"/>
          <w:sz w:val="24"/>
          <w:szCs w:val="24"/>
        </w:rPr>
        <w:t>, и в</w:t>
      </w:r>
      <w:r w:rsidR="00C70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82">
        <w:rPr>
          <w:rFonts w:ascii="Times New Roman" w:hAnsi="Times New Roman" w:cs="Times New Roman"/>
          <w:sz w:val="24"/>
          <w:szCs w:val="24"/>
        </w:rPr>
        <w:t>Турмонском</w:t>
      </w:r>
      <w:proofErr w:type="spellEnd"/>
      <w:r w:rsidR="00C70482">
        <w:rPr>
          <w:rFonts w:ascii="Times New Roman" w:hAnsi="Times New Roman" w:cs="Times New Roman"/>
          <w:sz w:val="24"/>
          <w:szCs w:val="24"/>
        </w:rPr>
        <w:t xml:space="preserve"> заказнике (Северная</w:t>
      </w:r>
      <w:r w:rsidRPr="00DC3E10">
        <w:rPr>
          <w:rFonts w:ascii="Times New Roman" w:hAnsi="Times New Roman" w:cs="Times New Roman"/>
          <w:sz w:val="24"/>
          <w:szCs w:val="24"/>
        </w:rPr>
        <w:t xml:space="preserve"> Осети</w:t>
      </w:r>
      <w:r w:rsidR="00C70482">
        <w:rPr>
          <w:rFonts w:ascii="Times New Roman" w:hAnsi="Times New Roman" w:cs="Times New Roman"/>
          <w:sz w:val="24"/>
          <w:szCs w:val="24"/>
        </w:rPr>
        <w:t>я)</w:t>
      </w:r>
      <w:r w:rsidRPr="00DC3E10">
        <w:rPr>
          <w:rFonts w:ascii="Times New Roman" w:hAnsi="Times New Roman" w:cs="Times New Roman"/>
          <w:sz w:val="24"/>
          <w:szCs w:val="24"/>
        </w:rPr>
        <w:t xml:space="preserve"> </w:t>
      </w:r>
      <w:r w:rsidR="004429EC" w:rsidRPr="00DC3E10">
        <w:rPr>
          <w:rFonts w:ascii="Times New Roman" w:hAnsi="Times New Roman" w:cs="Times New Roman"/>
          <w:sz w:val="24"/>
          <w:szCs w:val="24"/>
        </w:rPr>
        <w:t>самцы,</w:t>
      </w:r>
      <w:r w:rsidRPr="00DC3E10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4429EC" w:rsidRPr="00DC3E10">
        <w:rPr>
          <w:rFonts w:ascii="Times New Roman" w:hAnsi="Times New Roman" w:cs="Times New Roman"/>
          <w:sz w:val="24"/>
          <w:szCs w:val="24"/>
        </w:rPr>
        <w:t>всего,</w:t>
      </w:r>
      <w:r w:rsidRPr="00DC3E10">
        <w:rPr>
          <w:rFonts w:ascii="Times New Roman" w:hAnsi="Times New Roman" w:cs="Times New Roman"/>
          <w:sz w:val="24"/>
          <w:szCs w:val="24"/>
        </w:rPr>
        <w:t xml:space="preserve"> выбрали направление вверх по склону и </w:t>
      </w:r>
      <w:r w:rsidR="00C70482">
        <w:rPr>
          <w:rFonts w:ascii="Times New Roman" w:hAnsi="Times New Roman" w:cs="Times New Roman"/>
          <w:sz w:val="24"/>
          <w:szCs w:val="24"/>
        </w:rPr>
        <w:t>взошли</w:t>
      </w:r>
      <w:r w:rsidRPr="00DC3E10">
        <w:rPr>
          <w:rFonts w:ascii="Times New Roman" w:hAnsi="Times New Roman" w:cs="Times New Roman"/>
          <w:sz w:val="24"/>
          <w:szCs w:val="24"/>
        </w:rPr>
        <w:t xml:space="preserve"> на ближайшую гору. Так сделал </w:t>
      </w:r>
      <w:proofErr w:type="spellStart"/>
      <w:r w:rsidRPr="00DC3E10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Pr="00DC3E10">
        <w:rPr>
          <w:rFonts w:ascii="Times New Roman" w:hAnsi="Times New Roman" w:cs="Times New Roman"/>
          <w:sz w:val="24"/>
          <w:szCs w:val="24"/>
        </w:rPr>
        <w:t xml:space="preserve"> в Кавказском заповеднике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– он побывал на 2500 </w:t>
      </w:r>
      <w:proofErr w:type="spellStart"/>
      <w:r w:rsidR="004429EC" w:rsidRPr="00DC3E10">
        <w:rPr>
          <w:rFonts w:ascii="Times New Roman" w:hAnsi="Times New Roman" w:cs="Times New Roman"/>
          <w:sz w:val="24"/>
          <w:szCs w:val="24"/>
        </w:rPr>
        <w:t>м.н.у.м</w:t>
      </w:r>
      <w:proofErr w:type="spellEnd"/>
      <w:r w:rsidR="004429EC" w:rsidRPr="00DC3E10">
        <w:rPr>
          <w:rFonts w:ascii="Times New Roman" w:hAnsi="Times New Roman" w:cs="Times New Roman"/>
          <w:sz w:val="24"/>
          <w:szCs w:val="24"/>
        </w:rPr>
        <w:t>.</w:t>
      </w:r>
      <w:r w:rsidR="00BE17BF" w:rsidRPr="00DC3E10">
        <w:rPr>
          <w:rFonts w:ascii="Times New Roman" w:hAnsi="Times New Roman" w:cs="Times New Roman"/>
          <w:sz w:val="24"/>
          <w:szCs w:val="24"/>
        </w:rPr>
        <w:t>,</w:t>
      </w:r>
      <w:r w:rsidRPr="00DC3E10">
        <w:rPr>
          <w:rFonts w:ascii="Times New Roman" w:hAnsi="Times New Roman" w:cs="Times New Roman"/>
          <w:sz w:val="24"/>
          <w:szCs w:val="24"/>
        </w:rPr>
        <w:t xml:space="preserve"> и Баксан в </w:t>
      </w:r>
      <w:r w:rsidR="00C70482">
        <w:rPr>
          <w:rFonts w:ascii="Times New Roman" w:hAnsi="Times New Roman" w:cs="Times New Roman"/>
          <w:sz w:val="24"/>
          <w:szCs w:val="24"/>
        </w:rPr>
        <w:t xml:space="preserve">Северной </w:t>
      </w:r>
      <w:r w:rsidRPr="00DC3E10">
        <w:rPr>
          <w:rFonts w:ascii="Times New Roman" w:hAnsi="Times New Roman" w:cs="Times New Roman"/>
          <w:sz w:val="24"/>
          <w:szCs w:val="24"/>
        </w:rPr>
        <w:t>Осетии</w:t>
      </w:r>
      <w:r w:rsidR="00C7048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поднялся от места выпуска на 1400 </w:t>
      </w:r>
      <w:proofErr w:type="spellStart"/>
      <w:r w:rsidR="004429EC" w:rsidRPr="00DC3E10">
        <w:rPr>
          <w:rFonts w:ascii="Times New Roman" w:hAnsi="Times New Roman" w:cs="Times New Roman"/>
          <w:sz w:val="24"/>
          <w:szCs w:val="24"/>
        </w:rPr>
        <w:t>м.н.у.м</w:t>
      </w:r>
      <w:proofErr w:type="spellEnd"/>
      <w:r w:rsidR="004429EC" w:rsidRPr="00DC3E10">
        <w:rPr>
          <w:rFonts w:ascii="Times New Roman" w:hAnsi="Times New Roman" w:cs="Times New Roman"/>
          <w:sz w:val="24"/>
          <w:szCs w:val="24"/>
        </w:rPr>
        <w:t>.</w:t>
      </w:r>
      <w:r w:rsidRPr="00DC3E10">
        <w:rPr>
          <w:rFonts w:ascii="Times New Roman" w:hAnsi="Times New Roman" w:cs="Times New Roman"/>
          <w:sz w:val="24"/>
          <w:szCs w:val="24"/>
        </w:rPr>
        <w:t xml:space="preserve"> </w:t>
      </w:r>
      <w:r w:rsidR="004429EC" w:rsidRPr="00DC3E10">
        <w:rPr>
          <w:rFonts w:ascii="Times New Roman" w:hAnsi="Times New Roman" w:cs="Times New Roman"/>
          <w:sz w:val="24"/>
          <w:szCs w:val="24"/>
        </w:rPr>
        <w:t>Самки предпочитают путь с меньшим сопротивлением</w:t>
      </w:r>
      <w:r w:rsidR="00BE17BF" w:rsidRPr="00DC3E10">
        <w:rPr>
          <w:rFonts w:ascii="Times New Roman" w:hAnsi="Times New Roman" w:cs="Times New Roman"/>
          <w:sz w:val="24"/>
          <w:szCs w:val="24"/>
        </w:rPr>
        <w:t>, они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спускались вниз или держались тех же высот, где были</w:t>
      </w:r>
      <w:r w:rsidRPr="00DC3E10">
        <w:rPr>
          <w:rFonts w:ascii="Times New Roman" w:hAnsi="Times New Roman" w:cs="Times New Roman"/>
          <w:sz w:val="24"/>
          <w:szCs w:val="24"/>
        </w:rPr>
        <w:t xml:space="preserve"> </w:t>
      </w:r>
      <w:r w:rsidR="004429EC" w:rsidRPr="00DC3E10">
        <w:rPr>
          <w:rFonts w:ascii="Times New Roman" w:hAnsi="Times New Roman" w:cs="Times New Roman"/>
          <w:sz w:val="24"/>
          <w:szCs w:val="24"/>
        </w:rPr>
        <w:t>выпущены</w:t>
      </w:r>
      <w:r w:rsidR="00BE17BF" w:rsidRPr="00DC3E10">
        <w:rPr>
          <w:rFonts w:ascii="Times New Roman" w:hAnsi="Times New Roman" w:cs="Times New Roman"/>
          <w:sz w:val="24"/>
          <w:szCs w:val="24"/>
        </w:rPr>
        <w:t>.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9EC" w:rsidRPr="00DC3E10">
        <w:rPr>
          <w:rFonts w:ascii="Times New Roman" w:hAnsi="Times New Roman" w:cs="Times New Roman"/>
          <w:sz w:val="24"/>
          <w:szCs w:val="24"/>
        </w:rPr>
        <w:t xml:space="preserve">Лаба </w:t>
      </w:r>
      <w:r w:rsidR="00BE17BF" w:rsidRPr="00DC3E10">
        <w:rPr>
          <w:rFonts w:ascii="Times New Roman" w:hAnsi="Times New Roman" w:cs="Times New Roman"/>
          <w:sz w:val="24"/>
          <w:szCs w:val="24"/>
        </w:rPr>
        <w:t xml:space="preserve">предпочитала высоты 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2000-2400 </w:t>
      </w:r>
      <w:proofErr w:type="spellStart"/>
      <w:r w:rsidR="004429EC" w:rsidRPr="00DC3E10">
        <w:rPr>
          <w:rFonts w:ascii="Times New Roman" w:hAnsi="Times New Roman" w:cs="Times New Roman"/>
          <w:sz w:val="24"/>
          <w:szCs w:val="24"/>
        </w:rPr>
        <w:t>м.н.у.м</w:t>
      </w:r>
      <w:proofErr w:type="spellEnd"/>
      <w:r w:rsidR="004429EC" w:rsidRPr="00DC3E10">
        <w:rPr>
          <w:rFonts w:ascii="Times New Roman" w:hAnsi="Times New Roman" w:cs="Times New Roman"/>
          <w:sz w:val="24"/>
          <w:szCs w:val="24"/>
        </w:rPr>
        <w:t xml:space="preserve">. в Кавказском заповеднике, </w:t>
      </w:r>
      <w:proofErr w:type="spellStart"/>
      <w:r w:rsidR="004429EC" w:rsidRPr="00DC3E10">
        <w:rPr>
          <w:rFonts w:ascii="Times New Roman" w:hAnsi="Times New Roman" w:cs="Times New Roman"/>
          <w:sz w:val="24"/>
          <w:szCs w:val="24"/>
        </w:rPr>
        <w:t>Агура</w:t>
      </w:r>
      <w:proofErr w:type="spellEnd"/>
      <w:r w:rsidR="004429EC" w:rsidRPr="00DC3E10">
        <w:rPr>
          <w:rFonts w:ascii="Times New Roman" w:hAnsi="Times New Roman" w:cs="Times New Roman"/>
          <w:sz w:val="24"/>
          <w:szCs w:val="24"/>
        </w:rPr>
        <w:t xml:space="preserve"> </w:t>
      </w:r>
      <w:r w:rsidR="00BE17BF" w:rsidRPr="00DC3E10">
        <w:rPr>
          <w:rFonts w:ascii="Times New Roman" w:hAnsi="Times New Roman" w:cs="Times New Roman"/>
          <w:sz w:val="24"/>
          <w:szCs w:val="24"/>
        </w:rPr>
        <w:t>–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600-800 </w:t>
      </w:r>
      <w:proofErr w:type="spellStart"/>
      <w:r w:rsidR="004429EC" w:rsidRPr="00DC3E10">
        <w:rPr>
          <w:rFonts w:ascii="Times New Roman" w:hAnsi="Times New Roman" w:cs="Times New Roman"/>
          <w:sz w:val="24"/>
          <w:szCs w:val="24"/>
        </w:rPr>
        <w:t>м.н.у.м</w:t>
      </w:r>
      <w:proofErr w:type="spellEnd"/>
      <w:r w:rsidR="004429EC" w:rsidRPr="00DC3E10">
        <w:rPr>
          <w:rFonts w:ascii="Times New Roman" w:hAnsi="Times New Roman" w:cs="Times New Roman"/>
          <w:sz w:val="24"/>
          <w:szCs w:val="24"/>
        </w:rPr>
        <w:t xml:space="preserve">. в Осетии. </w:t>
      </w:r>
      <w:proofErr w:type="gramEnd"/>
    </w:p>
    <w:p w:rsidR="00C70482" w:rsidRDefault="004429EC" w:rsidP="008C59BE">
      <w:pPr>
        <w:jc w:val="both"/>
        <w:rPr>
          <w:rFonts w:ascii="Times New Roman" w:hAnsi="Times New Roman" w:cs="Times New Roman"/>
          <w:sz w:val="24"/>
          <w:szCs w:val="24"/>
        </w:rPr>
      </w:pPr>
      <w:r w:rsidRPr="00DC3E10">
        <w:rPr>
          <w:rFonts w:ascii="Times New Roman" w:hAnsi="Times New Roman" w:cs="Times New Roman"/>
          <w:sz w:val="24"/>
          <w:szCs w:val="24"/>
        </w:rPr>
        <w:t xml:space="preserve">К настоящему моменту все леопарды находятся на территории тех </w:t>
      </w:r>
      <w:r w:rsidR="00C70482">
        <w:rPr>
          <w:rFonts w:ascii="Times New Roman" w:hAnsi="Times New Roman" w:cs="Times New Roman"/>
          <w:sz w:val="24"/>
          <w:szCs w:val="24"/>
        </w:rPr>
        <w:t>особо охраняемых природных территорий</w:t>
      </w:r>
      <w:r w:rsidRPr="00DC3E10">
        <w:rPr>
          <w:rFonts w:ascii="Times New Roman" w:hAnsi="Times New Roman" w:cs="Times New Roman"/>
          <w:sz w:val="24"/>
          <w:szCs w:val="24"/>
        </w:rPr>
        <w:t xml:space="preserve">, где они были выпущены. За период после выпуска из всех животных только один Баксан однажды выходил за пределы </w:t>
      </w:r>
      <w:proofErr w:type="spellStart"/>
      <w:r w:rsidRPr="00DC3E10">
        <w:rPr>
          <w:rFonts w:ascii="Times New Roman" w:hAnsi="Times New Roman" w:cs="Times New Roman"/>
          <w:sz w:val="24"/>
          <w:szCs w:val="24"/>
        </w:rPr>
        <w:t>Турмонского</w:t>
      </w:r>
      <w:proofErr w:type="spellEnd"/>
      <w:r w:rsidRPr="00DC3E10">
        <w:rPr>
          <w:rFonts w:ascii="Times New Roman" w:hAnsi="Times New Roman" w:cs="Times New Roman"/>
          <w:sz w:val="24"/>
          <w:szCs w:val="24"/>
        </w:rPr>
        <w:t xml:space="preserve"> заказника, однако отошел не далее чем на 1.5 км, после чего вернулся. </w:t>
      </w:r>
    </w:p>
    <w:p w:rsidR="004429EC" w:rsidRPr="00DC3E10" w:rsidRDefault="00C70482" w:rsidP="008C5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</w:t>
      </w:r>
      <w:r w:rsidR="008C59BE" w:rsidRPr="00DC3E10">
        <w:rPr>
          <w:rFonts w:ascii="Times New Roman" w:hAnsi="Times New Roman" w:cs="Times New Roman"/>
          <w:sz w:val="24"/>
          <w:szCs w:val="24"/>
        </w:rPr>
        <w:t>Кавказском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заповеднике Лаба </w:t>
      </w:r>
      <w:r w:rsidR="008C59BE" w:rsidRPr="00DC3E10">
        <w:rPr>
          <w:rFonts w:ascii="Times New Roman" w:hAnsi="Times New Roman" w:cs="Times New Roman"/>
          <w:sz w:val="24"/>
          <w:szCs w:val="24"/>
        </w:rPr>
        <w:t xml:space="preserve">уже 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прошла около 56 км, </w:t>
      </w:r>
      <w:proofErr w:type="spellStart"/>
      <w:r w:rsidR="004429EC" w:rsidRPr="00DC3E10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="004429EC" w:rsidRPr="00DC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="004429EC" w:rsidRPr="00DC3E10">
        <w:rPr>
          <w:rFonts w:ascii="Times New Roman" w:hAnsi="Times New Roman" w:cs="Times New Roman"/>
          <w:sz w:val="24"/>
          <w:szCs w:val="24"/>
        </w:rPr>
        <w:t>коло 50 км</w:t>
      </w:r>
      <w:r w:rsidR="008C59BE" w:rsidRPr="00DC3E10">
        <w:rPr>
          <w:rFonts w:ascii="Times New Roman" w:hAnsi="Times New Roman" w:cs="Times New Roman"/>
          <w:sz w:val="24"/>
          <w:szCs w:val="24"/>
        </w:rPr>
        <w:t xml:space="preserve">. При этом пути выпущенных леопардов ни разу не пересеклись,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8C59BE" w:rsidRPr="00DC3E10">
        <w:rPr>
          <w:rFonts w:ascii="Times New Roman" w:hAnsi="Times New Roman" w:cs="Times New Roman"/>
          <w:sz w:val="24"/>
          <w:szCs w:val="24"/>
        </w:rPr>
        <w:t xml:space="preserve"> они исходно выбрали разные направления. Сейчас между ними около 4 км. Оба ушли недалеко от места выпуска – по прямой это расстояние составляет не более чем </w:t>
      </w:r>
      <w:r w:rsidR="004429EC" w:rsidRPr="00DC3E10">
        <w:rPr>
          <w:rFonts w:ascii="Times New Roman" w:hAnsi="Times New Roman" w:cs="Times New Roman"/>
          <w:sz w:val="24"/>
          <w:szCs w:val="24"/>
        </w:rPr>
        <w:t>6</w:t>
      </w:r>
      <w:r w:rsidR="008C59BE" w:rsidRPr="00DC3E10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C59BE" w:rsidRPr="00DC3E10" w:rsidRDefault="008C59BE" w:rsidP="008C59BE">
      <w:pPr>
        <w:jc w:val="both"/>
        <w:rPr>
          <w:rFonts w:ascii="Times New Roman" w:hAnsi="Times New Roman" w:cs="Times New Roman"/>
          <w:sz w:val="24"/>
          <w:szCs w:val="24"/>
        </w:rPr>
      </w:pPr>
      <w:r w:rsidRPr="00DC3E10">
        <w:rPr>
          <w:rFonts w:ascii="Times New Roman" w:hAnsi="Times New Roman" w:cs="Times New Roman"/>
          <w:sz w:val="24"/>
          <w:szCs w:val="24"/>
        </w:rPr>
        <w:t>В</w:t>
      </w:r>
      <w:r w:rsidR="00C70482">
        <w:rPr>
          <w:rFonts w:ascii="Times New Roman" w:hAnsi="Times New Roman" w:cs="Times New Roman"/>
          <w:sz w:val="24"/>
          <w:szCs w:val="24"/>
        </w:rPr>
        <w:t xml:space="preserve"> Северной</w:t>
      </w:r>
      <w:r w:rsidRPr="00DC3E10">
        <w:rPr>
          <w:rFonts w:ascii="Times New Roman" w:hAnsi="Times New Roman" w:cs="Times New Roman"/>
          <w:sz w:val="24"/>
          <w:szCs w:val="24"/>
        </w:rPr>
        <w:t xml:space="preserve"> Осетии 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Баксан </w:t>
      </w:r>
      <w:r w:rsidRPr="00DC3E10">
        <w:rPr>
          <w:rFonts w:ascii="Times New Roman" w:hAnsi="Times New Roman" w:cs="Times New Roman"/>
          <w:sz w:val="24"/>
          <w:szCs w:val="24"/>
        </w:rPr>
        <w:t>прошел не менее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72 км</w:t>
      </w:r>
      <w:r w:rsidRPr="00DC3E10">
        <w:rPr>
          <w:rFonts w:ascii="Times New Roman" w:hAnsi="Times New Roman" w:cs="Times New Roman"/>
          <w:sz w:val="24"/>
          <w:szCs w:val="24"/>
        </w:rPr>
        <w:t>,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максимально отдали</w:t>
      </w:r>
      <w:r w:rsidRPr="00DC3E10">
        <w:rPr>
          <w:rFonts w:ascii="Times New Roman" w:hAnsi="Times New Roman" w:cs="Times New Roman"/>
          <w:sz w:val="24"/>
          <w:szCs w:val="24"/>
        </w:rPr>
        <w:t>вшись от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места выпуска </w:t>
      </w:r>
      <w:r w:rsidRPr="00DC3E10">
        <w:rPr>
          <w:rFonts w:ascii="Times New Roman" w:hAnsi="Times New Roman" w:cs="Times New Roman"/>
          <w:sz w:val="24"/>
          <w:szCs w:val="24"/>
        </w:rPr>
        <w:t xml:space="preserve">на 8 км, </w:t>
      </w:r>
      <w:proofErr w:type="spellStart"/>
      <w:r w:rsidRPr="00DC3E10">
        <w:rPr>
          <w:rFonts w:ascii="Times New Roman" w:hAnsi="Times New Roman" w:cs="Times New Roman"/>
          <w:sz w:val="24"/>
          <w:szCs w:val="24"/>
        </w:rPr>
        <w:t>А</w:t>
      </w:r>
      <w:r w:rsidR="004429EC" w:rsidRPr="00DC3E10"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 w:rsidR="004429EC" w:rsidRPr="00DC3E10">
        <w:rPr>
          <w:rFonts w:ascii="Times New Roman" w:hAnsi="Times New Roman" w:cs="Times New Roman"/>
          <w:sz w:val="24"/>
          <w:szCs w:val="24"/>
        </w:rPr>
        <w:t xml:space="preserve"> </w:t>
      </w:r>
      <w:r w:rsidR="00C70482">
        <w:rPr>
          <w:rFonts w:ascii="Times New Roman" w:hAnsi="Times New Roman" w:cs="Times New Roman"/>
          <w:sz w:val="24"/>
          <w:szCs w:val="24"/>
        </w:rPr>
        <w:t>– около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4</w:t>
      </w:r>
      <w:r w:rsidRPr="00DC3E10">
        <w:rPr>
          <w:rFonts w:ascii="Times New Roman" w:hAnsi="Times New Roman" w:cs="Times New Roman"/>
          <w:sz w:val="24"/>
          <w:szCs w:val="24"/>
        </w:rPr>
        <w:t>7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км </w:t>
      </w:r>
      <w:r w:rsidRPr="00DC3E10">
        <w:rPr>
          <w:rFonts w:ascii="Times New Roman" w:hAnsi="Times New Roman" w:cs="Times New Roman"/>
          <w:sz w:val="24"/>
          <w:szCs w:val="24"/>
        </w:rPr>
        <w:t>и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от</w:t>
      </w:r>
      <w:r w:rsidRPr="00DC3E10">
        <w:rPr>
          <w:rFonts w:ascii="Times New Roman" w:hAnsi="Times New Roman" w:cs="Times New Roman"/>
          <w:sz w:val="24"/>
          <w:szCs w:val="24"/>
        </w:rPr>
        <w:t>ошла на</w:t>
      </w:r>
      <w:r w:rsidR="004429EC" w:rsidRPr="00DC3E10">
        <w:rPr>
          <w:rFonts w:ascii="Times New Roman" w:hAnsi="Times New Roman" w:cs="Times New Roman"/>
          <w:sz w:val="24"/>
          <w:szCs w:val="24"/>
        </w:rPr>
        <w:t xml:space="preserve"> 12,5 км от места выпуска</w:t>
      </w:r>
      <w:r w:rsidRPr="00DC3E10">
        <w:rPr>
          <w:rFonts w:ascii="Times New Roman" w:hAnsi="Times New Roman" w:cs="Times New Roman"/>
          <w:sz w:val="24"/>
          <w:szCs w:val="24"/>
        </w:rPr>
        <w:t xml:space="preserve">. </w:t>
      </w:r>
      <w:r w:rsidR="00C70482">
        <w:rPr>
          <w:rFonts w:ascii="Times New Roman" w:hAnsi="Times New Roman" w:cs="Times New Roman"/>
          <w:sz w:val="24"/>
          <w:szCs w:val="24"/>
        </w:rPr>
        <w:t>Оказавшись на свободе, эти особи</w:t>
      </w:r>
      <w:r w:rsidRPr="00DC3E10">
        <w:rPr>
          <w:rFonts w:ascii="Times New Roman" w:hAnsi="Times New Roman" w:cs="Times New Roman"/>
          <w:sz w:val="24"/>
          <w:szCs w:val="24"/>
        </w:rPr>
        <w:t xml:space="preserve"> ни разу не встре</w:t>
      </w:r>
      <w:r w:rsidR="00BE17BF" w:rsidRPr="00DC3E10">
        <w:rPr>
          <w:rFonts w:ascii="Times New Roman" w:hAnsi="Times New Roman" w:cs="Times New Roman"/>
          <w:sz w:val="24"/>
          <w:szCs w:val="24"/>
        </w:rPr>
        <w:t>ча</w:t>
      </w:r>
      <w:r w:rsidRPr="00DC3E10">
        <w:rPr>
          <w:rFonts w:ascii="Times New Roman" w:hAnsi="Times New Roman" w:cs="Times New Roman"/>
          <w:sz w:val="24"/>
          <w:szCs w:val="24"/>
        </w:rPr>
        <w:t xml:space="preserve">лись, однако </w:t>
      </w:r>
      <w:proofErr w:type="spellStart"/>
      <w:r w:rsidRPr="00DC3E10">
        <w:rPr>
          <w:rFonts w:ascii="Times New Roman" w:hAnsi="Times New Roman" w:cs="Times New Roman"/>
          <w:sz w:val="24"/>
          <w:szCs w:val="24"/>
        </w:rPr>
        <w:t>Агура</w:t>
      </w:r>
      <w:proofErr w:type="spellEnd"/>
      <w:r w:rsidRPr="00DC3E10">
        <w:rPr>
          <w:rFonts w:ascii="Times New Roman" w:hAnsi="Times New Roman" w:cs="Times New Roman"/>
          <w:sz w:val="24"/>
          <w:szCs w:val="24"/>
        </w:rPr>
        <w:t xml:space="preserve"> приходила проверить место, где Баксан </w:t>
      </w:r>
      <w:r w:rsidR="00FC4482">
        <w:rPr>
          <w:rFonts w:ascii="Times New Roman" w:hAnsi="Times New Roman" w:cs="Times New Roman"/>
          <w:sz w:val="24"/>
          <w:szCs w:val="24"/>
        </w:rPr>
        <w:t>поймал</w:t>
      </w:r>
      <w:r w:rsidRPr="00DC3E10">
        <w:rPr>
          <w:rFonts w:ascii="Times New Roman" w:hAnsi="Times New Roman" w:cs="Times New Roman"/>
          <w:sz w:val="24"/>
          <w:szCs w:val="24"/>
        </w:rPr>
        <w:t xml:space="preserve"> своего первого шакала</w:t>
      </w:r>
      <w:r w:rsidR="00BE17BF" w:rsidRPr="00DC3E10">
        <w:rPr>
          <w:rFonts w:ascii="Times New Roman" w:hAnsi="Times New Roman" w:cs="Times New Roman"/>
          <w:sz w:val="24"/>
          <w:szCs w:val="24"/>
        </w:rPr>
        <w:t xml:space="preserve">. </w:t>
      </w:r>
      <w:r w:rsidRPr="00DC3E10">
        <w:rPr>
          <w:rFonts w:ascii="Times New Roman" w:hAnsi="Times New Roman" w:cs="Times New Roman"/>
          <w:sz w:val="24"/>
          <w:szCs w:val="24"/>
        </w:rPr>
        <w:t xml:space="preserve">В настоящий момент расстояние между ними </w:t>
      </w:r>
      <w:r w:rsidR="00BE17BF" w:rsidRPr="00DC3E1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C3E10">
        <w:rPr>
          <w:rFonts w:ascii="Times New Roman" w:hAnsi="Times New Roman" w:cs="Times New Roman"/>
          <w:sz w:val="24"/>
          <w:szCs w:val="24"/>
        </w:rPr>
        <w:t>около 5 км.</w:t>
      </w:r>
    </w:p>
    <w:p w:rsidR="008C59BE" w:rsidRPr="00DC3E10" w:rsidRDefault="00FC4482" w:rsidP="008C5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Кавказском заповеднике</w:t>
      </w:r>
      <w:r w:rsidR="008C59BE" w:rsidRPr="00DC3E10">
        <w:rPr>
          <w:rFonts w:ascii="Times New Roman" w:hAnsi="Times New Roman" w:cs="Times New Roman"/>
          <w:sz w:val="24"/>
          <w:szCs w:val="24"/>
        </w:rPr>
        <w:t xml:space="preserve"> Лаба</w:t>
      </w:r>
      <w:r>
        <w:rPr>
          <w:rFonts w:ascii="Times New Roman" w:hAnsi="Times New Roman" w:cs="Times New Roman"/>
          <w:sz w:val="24"/>
          <w:szCs w:val="24"/>
        </w:rPr>
        <w:t xml:space="preserve"> провела две удачные охоты, </w:t>
      </w:r>
      <w:r w:rsidR="008C59BE" w:rsidRPr="00DC3E10">
        <w:rPr>
          <w:rFonts w:ascii="Times New Roman" w:hAnsi="Times New Roman" w:cs="Times New Roman"/>
          <w:sz w:val="24"/>
          <w:szCs w:val="24"/>
        </w:rPr>
        <w:t>об</w:t>
      </w:r>
      <w:r w:rsidR="00BE17BF" w:rsidRPr="00DC3E10">
        <w:rPr>
          <w:rFonts w:ascii="Times New Roman" w:hAnsi="Times New Roman" w:cs="Times New Roman"/>
          <w:sz w:val="24"/>
          <w:szCs w:val="24"/>
        </w:rPr>
        <w:t xml:space="preserve">а раза добыла серну. </w:t>
      </w:r>
      <w:proofErr w:type="spellStart"/>
      <w:r w:rsidR="00BE17BF" w:rsidRPr="00DC3E10">
        <w:rPr>
          <w:rFonts w:ascii="Times New Roman" w:hAnsi="Times New Roman" w:cs="Times New Roman"/>
          <w:sz w:val="24"/>
          <w:szCs w:val="24"/>
        </w:rPr>
        <w:t>Кодор</w:t>
      </w:r>
      <w:proofErr w:type="spellEnd"/>
      <w:r w:rsidR="00BE17BF" w:rsidRPr="00DC3E10">
        <w:rPr>
          <w:rFonts w:ascii="Times New Roman" w:hAnsi="Times New Roman" w:cs="Times New Roman"/>
          <w:sz w:val="24"/>
          <w:szCs w:val="24"/>
        </w:rPr>
        <w:t xml:space="preserve"> охотился один раз в месте, где держится много тур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E17BF" w:rsidRPr="00DC3E10">
        <w:rPr>
          <w:rFonts w:ascii="Times New Roman" w:hAnsi="Times New Roman" w:cs="Times New Roman"/>
          <w:sz w:val="24"/>
          <w:szCs w:val="24"/>
        </w:rPr>
        <w:t xml:space="preserve"> и благородных оленей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BE17BF" w:rsidRPr="00DC3E10">
        <w:rPr>
          <w:rFonts w:ascii="Times New Roman" w:hAnsi="Times New Roman" w:cs="Times New Roman"/>
          <w:sz w:val="24"/>
          <w:szCs w:val="24"/>
        </w:rPr>
        <w:t xml:space="preserve">ероятно, его добычей мог стать кто-то из этих копытных. </w:t>
      </w:r>
      <w:proofErr w:type="spellStart"/>
      <w:r w:rsidR="00BE17BF" w:rsidRPr="00DC3E10">
        <w:rPr>
          <w:rFonts w:ascii="Times New Roman" w:hAnsi="Times New Roman" w:cs="Times New Roman"/>
          <w:sz w:val="24"/>
          <w:szCs w:val="24"/>
        </w:rPr>
        <w:t>Агура</w:t>
      </w:r>
      <w:proofErr w:type="spellEnd"/>
      <w:r w:rsidR="00BE17BF" w:rsidRPr="00DC3E10">
        <w:rPr>
          <w:rFonts w:ascii="Times New Roman" w:hAnsi="Times New Roman" w:cs="Times New Roman"/>
          <w:sz w:val="24"/>
          <w:szCs w:val="24"/>
        </w:rPr>
        <w:t xml:space="preserve"> после выпуска охотилась дважды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17BF" w:rsidRPr="00DC3E10">
        <w:rPr>
          <w:rFonts w:ascii="Times New Roman" w:hAnsi="Times New Roman" w:cs="Times New Roman"/>
          <w:sz w:val="24"/>
          <w:szCs w:val="24"/>
        </w:rPr>
        <w:t>ее добычей стали енотовидная собака и, вероятно, шакал. У Баксана за время слежения за ним отмечено также два места охоты, пока ученые в природе проверили только одно из них, убедившись, что там он добыл двух шакалов.</w:t>
      </w:r>
    </w:p>
    <w:p w:rsidR="00DC3E10" w:rsidRPr="00DC3E10" w:rsidRDefault="00DC3E10" w:rsidP="00DC3E10">
      <w:pPr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Выпущенные в дикую природу переднеазиатские леопарды, выращенные в Сочинском центре восстановления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леопарда</w:t>
      </w:r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это только первые шаги по созданию новой популяции: на Северном Кавказе должно быть не менее 50 леопардов.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животные специально протестированы, они умеют охотиться на диких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избегают встреч с человеком. </w:t>
      </w:r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восстановлению переднеазиатского леопарда на Кавказе реализуется Минприроды России при участии Сочинского национального парка, Кавказского заповедника, Всемирного фонда дикой природы (WWF России), Института проблем экологии и эволюции им. А. Н. </w:t>
      </w:r>
      <w:proofErr w:type="spellStart"/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Северцова</w:t>
      </w:r>
      <w:proofErr w:type="spellEnd"/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академии наук (ИПЭЭ РАН), Московского зоопарка, при содействии Международного союза охраны природы (МСОП) </w:t>
      </w:r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Европейской ассоциации зоопарков и аквариумов (ЕАЗА).</w:t>
      </w:r>
      <w:proofErr w:type="gramEnd"/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Северной Осетии финансовую поддержку программы восстановления популяции оказывает компания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FC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РусГ</w:t>
      </w:r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3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9EC" w:rsidRDefault="008C59BE" w:rsidP="004429EC">
      <w:r>
        <w:t xml:space="preserve">  </w:t>
      </w:r>
    </w:p>
    <w:p w:rsidR="004429EC" w:rsidRDefault="004429EC" w:rsidP="004429EC">
      <w:pPr>
        <w:jc w:val="both"/>
      </w:pPr>
    </w:p>
    <w:p w:rsidR="00B21574" w:rsidRPr="00B21574" w:rsidRDefault="00B21574" w:rsidP="00B21574">
      <w:pPr>
        <w:jc w:val="both"/>
        <w:rPr>
          <w:sz w:val="24"/>
          <w:szCs w:val="24"/>
        </w:rPr>
      </w:pPr>
    </w:p>
    <w:sectPr w:rsidR="00B21574" w:rsidRPr="00B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4"/>
    <w:rsid w:val="00282D19"/>
    <w:rsid w:val="004429EC"/>
    <w:rsid w:val="00691EBB"/>
    <w:rsid w:val="008C59BE"/>
    <w:rsid w:val="00B21574"/>
    <w:rsid w:val="00BE17BF"/>
    <w:rsid w:val="00C70482"/>
    <w:rsid w:val="00DC3E10"/>
    <w:rsid w:val="00DE3913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2020-09-10T12:45:00Z</dcterms:created>
  <dcterms:modified xsi:type="dcterms:W3CDTF">2020-09-10T12:45:00Z</dcterms:modified>
</cp:coreProperties>
</file>